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3B" w:rsidRPr="00CC17A7" w:rsidRDefault="0075253B" w:rsidP="00EF3B18">
      <w:pPr>
        <w:jc w:val="center"/>
        <w:rPr>
          <w:lang w:val="uk-UA"/>
        </w:rPr>
      </w:pPr>
      <w:bookmarkStart w:id="0" w:name="_GoBack"/>
      <w:bookmarkEnd w:id="0"/>
    </w:p>
    <w:p w:rsidR="0075253B" w:rsidRPr="00EF3B18" w:rsidRDefault="0075253B" w:rsidP="00EF3B18">
      <w:pPr>
        <w:jc w:val="center"/>
        <w:rPr>
          <w:sz w:val="4"/>
          <w:szCs w:val="4"/>
        </w:rPr>
      </w:pPr>
    </w:p>
    <w:p w:rsidR="0075253B" w:rsidRPr="00602B37" w:rsidRDefault="00602B37" w:rsidP="00EF3B18">
      <w:pPr>
        <w:pStyle w:val="DecHTitle"/>
        <w:rPr>
          <w:lang w:val="uk-UA"/>
        </w:rPr>
      </w:pPr>
      <w:r>
        <w:rPr>
          <w:szCs w:val="24"/>
          <w:lang w:val="uk-UA"/>
        </w:rPr>
        <w:t>П’ЯТА СЕКЦІЯ</w:t>
      </w:r>
    </w:p>
    <w:p w:rsidR="0075253B" w:rsidRPr="00602B37" w:rsidRDefault="00602B37" w:rsidP="00EF3B18">
      <w:pPr>
        <w:pStyle w:val="DecHTitle"/>
        <w:rPr>
          <w:lang w:val="uk-UA"/>
        </w:rPr>
      </w:pPr>
      <w:r>
        <w:rPr>
          <w:lang w:val="uk-UA"/>
        </w:rPr>
        <w:t>РІШЕННЯ</w:t>
      </w:r>
    </w:p>
    <w:p w:rsidR="0075253B" w:rsidRPr="00602B37" w:rsidRDefault="00602B37" w:rsidP="00EF3B18">
      <w:pPr>
        <w:pStyle w:val="ECHRTitleCentre2"/>
        <w:rPr>
          <w:i/>
          <w:lang w:val="uk-UA"/>
        </w:rPr>
      </w:pPr>
      <w:r>
        <w:rPr>
          <w:lang w:val="uk-UA"/>
        </w:rPr>
        <w:t>Заява №</w:t>
      </w:r>
      <w:r w:rsidR="00F97F9C" w:rsidRPr="00602B37">
        <w:rPr>
          <w:lang w:val="ru-RU"/>
        </w:rPr>
        <w:t xml:space="preserve"> </w:t>
      </w:r>
      <w:r w:rsidR="00CD2EE0" w:rsidRPr="00602B37">
        <w:rPr>
          <w:lang w:val="ru-RU"/>
        </w:rPr>
        <w:t>50256/08</w:t>
      </w:r>
      <w:r w:rsidR="00F97F9C" w:rsidRPr="00602B37">
        <w:rPr>
          <w:lang w:val="ru-RU"/>
        </w:rPr>
        <w:br/>
      </w:r>
      <w:r>
        <w:rPr>
          <w:lang w:val="uk-UA"/>
        </w:rPr>
        <w:t>Олександр Євгенович СЕВЕРИН</w:t>
      </w:r>
      <w:r w:rsidR="00CD2EE0" w:rsidRPr="00602B37">
        <w:rPr>
          <w:lang w:val="ru-RU"/>
        </w:rPr>
        <w:br/>
      </w:r>
      <w:r>
        <w:rPr>
          <w:lang w:val="uk-UA"/>
        </w:rPr>
        <w:t>проти України</w:t>
      </w:r>
    </w:p>
    <w:p w:rsidR="0075253B" w:rsidRPr="00602B37" w:rsidRDefault="0075253B" w:rsidP="00EF3B18">
      <w:pPr>
        <w:pStyle w:val="ECHRPara"/>
        <w:rPr>
          <w:sz w:val="2"/>
          <w:szCs w:val="2"/>
          <w:lang w:val="ru-RU"/>
        </w:rPr>
      </w:pPr>
    </w:p>
    <w:p w:rsidR="00CD2EE0" w:rsidRPr="00602B37" w:rsidRDefault="00602B37" w:rsidP="00EF3B18">
      <w:pPr>
        <w:pStyle w:val="ECHRPara"/>
        <w:rPr>
          <w:lang w:val="ru-RU"/>
        </w:rPr>
      </w:pPr>
      <w:r>
        <w:rPr>
          <w:lang w:val="uk-UA"/>
        </w:rPr>
        <w:t>Європейський Суд з прав людини</w:t>
      </w:r>
      <w:r w:rsidR="00CD2EE0" w:rsidRPr="00602B37">
        <w:rPr>
          <w:lang w:val="ru-RU"/>
        </w:rPr>
        <w:t xml:space="preserve"> (</w:t>
      </w:r>
      <w:r>
        <w:rPr>
          <w:lang w:val="uk-UA"/>
        </w:rPr>
        <w:t>П’ята секція</w:t>
      </w:r>
      <w:r w:rsidR="00CD2EE0" w:rsidRPr="00602B37">
        <w:rPr>
          <w:lang w:val="ru-RU"/>
        </w:rPr>
        <w:t xml:space="preserve">), </w:t>
      </w:r>
      <w:r>
        <w:rPr>
          <w:lang w:val="uk-UA"/>
        </w:rPr>
        <w:t>розглядаючи справу 15 вересня</w:t>
      </w:r>
      <w:r w:rsidR="00927139" w:rsidRPr="00602B37">
        <w:rPr>
          <w:lang w:val="ru-RU"/>
        </w:rPr>
        <w:t xml:space="preserve"> 2020</w:t>
      </w:r>
      <w:r w:rsidR="00CD2EE0" w:rsidRPr="00602B37">
        <w:rPr>
          <w:lang w:val="ru-RU"/>
        </w:rPr>
        <w:t xml:space="preserve"> </w:t>
      </w:r>
      <w:r>
        <w:rPr>
          <w:lang w:val="uk-UA"/>
        </w:rPr>
        <w:t>року Комітетом у складі</w:t>
      </w:r>
      <w:r w:rsidR="00CD2EE0" w:rsidRPr="00602B37">
        <w:rPr>
          <w:lang w:val="ru-RU"/>
        </w:rPr>
        <w:t>:</w:t>
      </w:r>
    </w:p>
    <w:p w:rsidR="00CD2EE0" w:rsidRPr="00602B37" w:rsidRDefault="00927139" w:rsidP="00EF3B18">
      <w:pPr>
        <w:pStyle w:val="ECHRDecisionBody"/>
        <w:rPr>
          <w:szCs w:val="24"/>
          <w:lang w:val="ru-RU"/>
        </w:rPr>
      </w:pPr>
      <w:r w:rsidRPr="00602B37">
        <w:rPr>
          <w:lang w:val="ru-RU"/>
        </w:rPr>
        <w:tab/>
      </w:r>
      <w:r w:rsidRPr="00EF3B18">
        <w:t>Gabriele</w:t>
      </w:r>
      <w:r w:rsidRPr="00602B37">
        <w:rPr>
          <w:lang w:val="ru-RU"/>
        </w:rPr>
        <w:t xml:space="preserve"> </w:t>
      </w:r>
      <w:proofErr w:type="spellStart"/>
      <w:r w:rsidRPr="00EF3B18">
        <w:t>Kucsko</w:t>
      </w:r>
      <w:proofErr w:type="spellEnd"/>
      <w:r w:rsidRPr="00602B37">
        <w:rPr>
          <w:lang w:val="ru-RU"/>
        </w:rPr>
        <w:t>-</w:t>
      </w:r>
      <w:proofErr w:type="spellStart"/>
      <w:r w:rsidRPr="00EF3B18">
        <w:t>Stadlmayer</w:t>
      </w:r>
      <w:proofErr w:type="spellEnd"/>
      <w:r w:rsidRPr="00602B37">
        <w:rPr>
          <w:lang w:val="ru-RU"/>
        </w:rPr>
        <w:t>,</w:t>
      </w:r>
      <w:r w:rsidRPr="00602B37">
        <w:rPr>
          <w:i/>
          <w:lang w:val="ru-RU"/>
        </w:rPr>
        <w:t xml:space="preserve"> </w:t>
      </w:r>
      <w:r w:rsidR="00602B37">
        <w:rPr>
          <w:i/>
          <w:lang w:val="uk-UA"/>
        </w:rPr>
        <w:t>головуючий</w:t>
      </w:r>
      <w:r w:rsidRPr="00602B37">
        <w:rPr>
          <w:i/>
          <w:lang w:val="ru-RU"/>
        </w:rPr>
        <w:t>,</w:t>
      </w:r>
      <w:r w:rsidRPr="00602B37">
        <w:rPr>
          <w:i/>
          <w:lang w:val="ru-RU"/>
        </w:rPr>
        <w:br/>
      </w:r>
      <w:r w:rsidRPr="00602B37">
        <w:rPr>
          <w:lang w:val="ru-RU"/>
        </w:rPr>
        <w:tab/>
      </w:r>
      <w:proofErr w:type="spellStart"/>
      <w:r w:rsidRPr="00EF3B18">
        <w:t>Ganna</w:t>
      </w:r>
      <w:proofErr w:type="spellEnd"/>
      <w:r w:rsidRPr="00602B37">
        <w:rPr>
          <w:lang w:val="ru-RU"/>
        </w:rPr>
        <w:t xml:space="preserve"> </w:t>
      </w:r>
      <w:proofErr w:type="spellStart"/>
      <w:r w:rsidRPr="00EF3B18">
        <w:t>Yudkivska</w:t>
      </w:r>
      <w:proofErr w:type="spellEnd"/>
      <w:r w:rsidRPr="00602B37">
        <w:rPr>
          <w:lang w:val="ru-RU"/>
        </w:rPr>
        <w:t>,</w:t>
      </w:r>
      <w:r w:rsidRPr="00602B37">
        <w:rPr>
          <w:i/>
          <w:lang w:val="ru-RU"/>
        </w:rPr>
        <w:br/>
      </w:r>
      <w:r w:rsidRPr="00602B37">
        <w:rPr>
          <w:lang w:val="ru-RU"/>
        </w:rPr>
        <w:tab/>
      </w:r>
      <w:proofErr w:type="spellStart"/>
      <w:r w:rsidRPr="00EF3B18">
        <w:t>Mattias</w:t>
      </w:r>
      <w:proofErr w:type="spellEnd"/>
      <w:r w:rsidRPr="00602B37">
        <w:rPr>
          <w:lang w:val="ru-RU"/>
        </w:rPr>
        <w:t xml:space="preserve"> </w:t>
      </w:r>
      <w:proofErr w:type="spellStart"/>
      <w:r w:rsidRPr="00EF3B18">
        <w:t>Guyomar</w:t>
      </w:r>
      <w:proofErr w:type="spellEnd"/>
      <w:r w:rsidRPr="00602B37">
        <w:rPr>
          <w:lang w:val="ru-RU"/>
        </w:rPr>
        <w:t>,</w:t>
      </w:r>
      <w:r w:rsidRPr="00602B37">
        <w:rPr>
          <w:i/>
          <w:lang w:val="ru-RU"/>
        </w:rPr>
        <w:t xml:space="preserve"> </w:t>
      </w:r>
      <w:r w:rsidR="00602B37">
        <w:rPr>
          <w:i/>
          <w:lang w:val="uk-UA"/>
        </w:rPr>
        <w:t>судді</w:t>
      </w:r>
      <w:r w:rsidRPr="00602B37">
        <w:rPr>
          <w:i/>
          <w:lang w:val="ru-RU"/>
        </w:rPr>
        <w:t>,</w:t>
      </w:r>
    </w:p>
    <w:p w:rsidR="00CD2EE0" w:rsidRPr="00602B37" w:rsidRDefault="00602B37" w:rsidP="00EF3B18">
      <w:pPr>
        <w:pStyle w:val="ECHRDecisionBody"/>
        <w:rPr>
          <w:lang w:val="ru-RU"/>
        </w:rPr>
      </w:pPr>
      <w:r>
        <w:rPr>
          <w:lang w:val="uk-UA"/>
        </w:rPr>
        <w:t>а також</w:t>
      </w:r>
      <w:r w:rsidR="00CD2EE0" w:rsidRPr="00602B37">
        <w:rPr>
          <w:lang w:val="ru-RU"/>
        </w:rPr>
        <w:t xml:space="preserve"> </w:t>
      </w:r>
      <w:r w:rsidR="00CD2EE0" w:rsidRPr="00EF3B18">
        <w:t>Anne</w:t>
      </w:r>
      <w:r w:rsidR="00CD2EE0" w:rsidRPr="00602B37">
        <w:rPr>
          <w:lang w:val="ru-RU"/>
        </w:rPr>
        <w:t>-</w:t>
      </w:r>
      <w:r w:rsidR="00CD2EE0" w:rsidRPr="00EF3B18">
        <w:t>Marie</w:t>
      </w:r>
      <w:r w:rsidR="00CD2EE0" w:rsidRPr="00602B37">
        <w:rPr>
          <w:lang w:val="ru-RU"/>
        </w:rPr>
        <w:t xml:space="preserve"> </w:t>
      </w:r>
      <w:proofErr w:type="spellStart"/>
      <w:r w:rsidR="00CD2EE0" w:rsidRPr="00EF3B18">
        <w:t>Dougin</w:t>
      </w:r>
      <w:proofErr w:type="spellEnd"/>
      <w:r w:rsidR="00CD2EE0" w:rsidRPr="00602B37">
        <w:rPr>
          <w:lang w:val="ru-RU"/>
        </w:rPr>
        <w:t xml:space="preserve">, </w:t>
      </w:r>
      <w:r>
        <w:rPr>
          <w:i/>
          <w:lang w:val="uk-UA"/>
        </w:rPr>
        <w:t>виконуючий обов’язки заступника секретаря секції</w:t>
      </w:r>
      <w:r w:rsidR="00CD2EE0" w:rsidRPr="00602B37">
        <w:rPr>
          <w:lang w:val="ru-RU"/>
        </w:rPr>
        <w:t>,</w:t>
      </w:r>
    </w:p>
    <w:p w:rsidR="00CD2EE0" w:rsidRPr="00602B37" w:rsidRDefault="00602B37" w:rsidP="00EF3B18">
      <w:pPr>
        <w:pStyle w:val="ECHRPara"/>
        <w:rPr>
          <w:lang w:val="ru-RU"/>
        </w:rPr>
      </w:pPr>
      <w:r>
        <w:rPr>
          <w:lang w:val="uk-UA"/>
        </w:rPr>
        <w:t>Беручи до уваги вище</w:t>
      </w:r>
      <w:r w:rsidR="00CC17A7">
        <w:rPr>
          <w:lang w:val="uk-UA"/>
        </w:rPr>
        <w:t>згадану</w:t>
      </w:r>
      <w:r>
        <w:rPr>
          <w:lang w:val="uk-UA"/>
        </w:rPr>
        <w:t xml:space="preserve"> заяву, подану 9 жовтня</w:t>
      </w:r>
      <w:r w:rsidR="00CD2EE0" w:rsidRPr="00602B37">
        <w:rPr>
          <w:lang w:val="ru-RU"/>
        </w:rPr>
        <w:t xml:space="preserve"> 2008</w:t>
      </w:r>
      <w:r>
        <w:rPr>
          <w:lang w:val="uk-UA"/>
        </w:rPr>
        <w:t xml:space="preserve"> року</w:t>
      </w:r>
      <w:r w:rsidR="00CD2EE0" w:rsidRPr="00602B37">
        <w:rPr>
          <w:lang w:val="ru-RU"/>
        </w:rPr>
        <w:t>,</w:t>
      </w:r>
    </w:p>
    <w:p w:rsidR="00CD2EE0" w:rsidRPr="00602B37" w:rsidRDefault="00602B37" w:rsidP="00EF3B18">
      <w:pPr>
        <w:pStyle w:val="ECHRPara"/>
        <w:rPr>
          <w:lang w:val="ru-RU"/>
        </w:rPr>
      </w:pPr>
      <w:r>
        <w:rPr>
          <w:lang w:val="uk-UA"/>
        </w:rPr>
        <w:t>Беручи до уваги зауваження, подані Урядом-відповідачем</w:t>
      </w:r>
      <w:r w:rsidR="00CD2EE0" w:rsidRPr="00602B37">
        <w:rPr>
          <w:lang w:val="ru-RU"/>
        </w:rPr>
        <w:t xml:space="preserve"> </w:t>
      </w:r>
      <w:r>
        <w:rPr>
          <w:lang w:val="uk-UA"/>
        </w:rPr>
        <w:t>та зауваження у відповідь, подані заявником</w:t>
      </w:r>
      <w:r w:rsidR="00CD2EE0" w:rsidRPr="00602B37">
        <w:rPr>
          <w:lang w:val="ru-RU"/>
        </w:rPr>
        <w:t>,</w:t>
      </w:r>
    </w:p>
    <w:p w:rsidR="00CD2EE0" w:rsidRPr="00602B37" w:rsidRDefault="00602B37" w:rsidP="00EF3B18">
      <w:pPr>
        <w:pStyle w:val="ECHRPara"/>
        <w:rPr>
          <w:lang w:val="ru-RU"/>
        </w:rPr>
      </w:pPr>
      <w:r>
        <w:rPr>
          <w:lang w:val="uk-UA"/>
        </w:rPr>
        <w:t>Беручи до уваги коментарі третьої сторони, подані</w:t>
      </w:r>
      <w:r w:rsidR="00CD2EE0" w:rsidRPr="00602B37">
        <w:rPr>
          <w:lang w:val="ru-RU"/>
        </w:rPr>
        <w:t xml:space="preserve"> </w:t>
      </w:r>
      <w:r>
        <w:rPr>
          <w:lang w:val="uk-UA"/>
        </w:rPr>
        <w:t>українською НУО</w:t>
      </w:r>
      <w:r w:rsidR="00CD2EE0" w:rsidRPr="00602B37">
        <w:rPr>
          <w:lang w:val="ru-RU"/>
        </w:rPr>
        <w:t xml:space="preserve">, </w:t>
      </w:r>
      <w:r>
        <w:rPr>
          <w:lang w:val="uk-UA"/>
        </w:rPr>
        <w:t>Центром демократії та верховенства права</w:t>
      </w:r>
      <w:r w:rsidR="00CD2EE0" w:rsidRPr="00602B37">
        <w:rPr>
          <w:lang w:val="ru-RU"/>
        </w:rPr>
        <w:t>,</w:t>
      </w:r>
    </w:p>
    <w:p w:rsidR="00CD2EE0" w:rsidRPr="00602B37" w:rsidRDefault="00602B37" w:rsidP="00EF3B18">
      <w:pPr>
        <w:pStyle w:val="ECHRPara"/>
        <w:rPr>
          <w:bCs/>
          <w:lang w:val="ru-RU"/>
        </w:rPr>
      </w:pPr>
      <w:r>
        <w:rPr>
          <w:lang w:val="uk-UA"/>
        </w:rPr>
        <w:t>Провівши засідання, виносить наступне рішення</w:t>
      </w:r>
      <w:r w:rsidR="00CD2EE0" w:rsidRPr="00602B37">
        <w:rPr>
          <w:lang w:val="ru-RU"/>
        </w:rPr>
        <w:t>:</w:t>
      </w:r>
    </w:p>
    <w:p w:rsidR="00CD2EE0" w:rsidRPr="00602B37" w:rsidRDefault="00602B37" w:rsidP="00EF3B18">
      <w:pPr>
        <w:pStyle w:val="ECHRTitle1"/>
        <w:rPr>
          <w:lang w:val="uk-UA"/>
        </w:rPr>
      </w:pPr>
      <w:bookmarkStart w:id="1" w:name="ITMarkFactsComplaintsStart"/>
      <w:bookmarkEnd w:id="1"/>
      <w:r>
        <w:rPr>
          <w:lang w:val="uk-UA"/>
        </w:rPr>
        <w:t>ФАКТИ</w:t>
      </w:r>
    </w:p>
    <w:p w:rsidR="00CD2EE0" w:rsidRPr="00602B3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w:t>
      </w:r>
      <w:r w:rsidRPr="00EF3B18">
        <w:fldChar w:fldCharType="end"/>
      </w:r>
      <w:r w:rsidR="00CD2EE0" w:rsidRPr="00CC17A7">
        <w:rPr>
          <w:lang w:val="ru-RU"/>
        </w:rPr>
        <w:t>.</w:t>
      </w:r>
      <w:r w:rsidR="00CD2EE0" w:rsidRPr="00EF3B18">
        <w:t>  </w:t>
      </w:r>
      <w:r w:rsidR="00602B37">
        <w:rPr>
          <w:lang w:val="uk-UA"/>
        </w:rPr>
        <w:t>Заявник, пан Олександр Євгенович Северин</w:t>
      </w:r>
      <w:r w:rsidR="00CD2EE0" w:rsidRPr="00602B37">
        <w:rPr>
          <w:lang w:val="ru-RU"/>
        </w:rPr>
        <w:t xml:space="preserve">, </w:t>
      </w:r>
      <w:r w:rsidR="00602B37">
        <w:rPr>
          <w:lang w:val="uk-UA"/>
        </w:rPr>
        <w:t>є громадянином України, який народився у</w:t>
      </w:r>
      <w:r w:rsidR="00CD2EE0" w:rsidRPr="00602B37">
        <w:rPr>
          <w:lang w:val="ru-RU"/>
        </w:rPr>
        <w:t xml:space="preserve"> 1970 </w:t>
      </w:r>
      <w:r w:rsidR="00602B37">
        <w:rPr>
          <w:lang w:val="uk-UA"/>
        </w:rPr>
        <w:t>році та проживає у Києві</w:t>
      </w:r>
      <w:r w:rsidR="00CD2EE0" w:rsidRPr="00602B37">
        <w:rPr>
          <w:lang w:val="ru-RU"/>
        </w:rPr>
        <w:t>.</w:t>
      </w:r>
    </w:p>
    <w:p w:rsidR="00CD2EE0" w:rsidRPr="00FF338D" w:rsidRDefault="00CD2EE0" w:rsidP="00EF3B18">
      <w:pPr>
        <w:pStyle w:val="ECHRHeading2"/>
        <w:rPr>
          <w:lang w:val="uk-UA"/>
        </w:rPr>
      </w:pPr>
      <w:r w:rsidRPr="00EF3B18">
        <w:t>A</w:t>
      </w:r>
      <w:r w:rsidRPr="00CC17A7">
        <w:rPr>
          <w:lang w:val="ru-RU"/>
        </w:rPr>
        <w:t>.</w:t>
      </w:r>
      <w:r w:rsidRPr="00CC17A7">
        <w:rPr>
          <w:lang w:val="ru-RU"/>
        </w:rPr>
        <w:tab/>
      </w:r>
      <w:r w:rsidR="00FF338D">
        <w:rPr>
          <w:lang w:val="uk-UA"/>
        </w:rPr>
        <w:t>Обставини справи</w:t>
      </w:r>
    </w:p>
    <w:p w:rsidR="00CD2EE0" w:rsidRPr="00FF338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w:t>
      </w:r>
      <w:r w:rsidRPr="00EF3B18">
        <w:fldChar w:fldCharType="end"/>
      </w:r>
      <w:r w:rsidR="00CD2EE0" w:rsidRPr="00CC17A7">
        <w:rPr>
          <w:lang w:val="ru-RU"/>
        </w:rPr>
        <w:t>.</w:t>
      </w:r>
      <w:r w:rsidR="00CD2EE0" w:rsidRPr="00EF3B18">
        <w:t>  </w:t>
      </w:r>
      <w:r w:rsidR="00FF338D">
        <w:rPr>
          <w:lang w:val="uk-UA"/>
        </w:rPr>
        <w:t>Факти справи, надані сторонами, можуть бути узагальнені наступним чином</w:t>
      </w:r>
      <w:r w:rsidR="00CD2EE0" w:rsidRPr="00FF338D">
        <w:rPr>
          <w:lang w:val="ru-RU"/>
        </w:rPr>
        <w:t>.</w:t>
      </w:r>
    </w:p>
    <w:p w:rsidR="00CD2EE0" w:rsidRPr="00FF338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w:t>
      </w:r>
      <w:r w:rsidRPr="00EF3B18">
        <w:fldChar w:fldCharType="end"/>
      </w:r>
      <w:r w:rsidR="00CD2EE0" w:rsidRPr="00CC17A7">
        <w:rPr>
          <w:lang w:val="ru-RU"/>
        </w:rPr>
        <w:t>.</w:t>
      </w:r>
      <w:r w:rsidR="00CD2EE0" w:rsidRPr="00EF3B18">
        <w:t>  </w:t>
      </w:r>
      <w:r w:rsidR="00FF338D">
        <w:rPr>
          <w:lang w:val="uk-UA"/>
        </w:rPr>
        <w:t>На момент подій, які призвели до даної заяви</w:t>
      </w:r>
      <w:r w:rsidR="00CD2EE0" w:rsidRPr="00FF338D">
        <w:rPr>
          <w:lang w:val="ru-RU"/>
        </w:rPr>
        <w:t xml:space="preserve">, </w:t>
      </w:r>
      <w:r w:rsidR="00FF338D">
        <w:rPr>
          <w:lang w:val="uk-UA"/>
        </w:rPr>
        <w:t>заявник був громадським активістом та кореспондентом</w:t>
      </w:r>
      <w:r w:rsidR="00CD2EE0" w:rsidRPr="00FF338D">
        <w:rPr>
          <w:lang w:val="ru-RU"/>
        </w:rPr>
        <w:t xml:space="preserve"> </w:t>
      </w:r>
      <w:r w:rsidR="00FF338D">
        <w:rPr>
          <w:lang w:val="uk-UA"/>
        </w:rPr>
        <w:t>для інформаційного бюлетеню</w:t>
      </w:r>
      <w:r w:rsidR="00CD2EE0" w:rsidRPr="00FF338D">
        <w:rPr>
          <w:lang w:val="ru-RU"/>
        </w:rPr>
        <w:t xml:space="preserve"> </w:t>
      </w:r>
      <w:r w:rsidR="00FF338D">
        <w:rPr>
          <w:i/>
          <w:lang w:val="uk-UA"/>
        </w:rPr>
        <w:t xml:space="preserve">«Права </w:t>
      </w:r>
      <w:r w:rsidR="007C5C96">
        <w:rPr>
          <w:i/>
          <w:lang w:val="uk-UA"/>
        </w:rPr>
        <w:t>л</w:t>
      </w:r>
      <w:r w:rsidR="00FF338D">
        <w:rPr>
          <w:i/>
          <w:lang w:val="uk-UA"/>
        </w:rPr>
        <w:t>юдини»,</w:t>
      </w:r>
      <w:r w:rsidR="00CD2EE0" w:rsidRPr="00FF338D">
        <w:rPr>
          <w:i/>
          <w:lang w:val="ru-RU"/>
        </w:rPr>
        <w:t xml:space="preserve"> </w:t>
      </w:r>
      <w:r w:rsidR="00FF338D">
        <w:rPr>
          <w:lang w:val="uk-UA"/>
        </w:rPr>
        <w:t>який видавала НУО</w:t>
      </w:r>
      <w:r w:rsidR="00CD2EE0" w:rsidRPr="00FF338D">
        <w:rPr>
          <w:lang w:val="ru-RU"/>
        </w:rPr>
        <w:t xml:space="preserve"> </w:t>
      </w:r>
      <w:r w:rsidR="00FF338D">
        <w:rPr>
          <w:i/>
          <w:lang w:val="uk-UA"/>
        </w:rPr>
        <w:t xml:space="preserve">«Харківська </w:t>
      </w:r>
      <w:r w:rsidR="007C5C96">
        <w:rPr>
          <w:i/>
          <w:lang w:val="uk-UA"/>
        </w:rPr>
        <w:t>п</w:t>
      </w:r>
      <w:r w:rsidR="00FF338D">
        <w:rPr>
          <w:i/>
          <w:lang w:val="uk-UA"/>
        </w:rPr>
        <w:t xml:space="preserve">равозахисна </w:t>
      </w:r>
      <w:r w:rsidR="007C5C96">
        <w:rPr>
          <w:i/>
          <w:lang w:val="uk-UA"/>
        </w:rPr>
        <w:t>г</w:t>
      </w:r>
      <w:r w:rsidR="00FF338D">
        <w:rPr>
          <w:i/>
          <w:lang w:val="uk-UA"/>
        </w:rPr>
        <w:t>рупа»</w:t>
      </w:r>
      <w:r w:rsidR="00CD2EE0" w:rsidRPr="00FF338D">
        <w:rPr>
          <w:lang w:val="ru-RU"/>
        </w:rPr>
        <w:t xml:space="preserve">. </w:t>
      </w:r>
      <w:r w:rsidR="00FF338D">
        <w:rPr>
          <w:lang w:val="uk-UA"/>
        </w:rPr>
        <w:t>Він також був членом ради адміністрації сайту</w:t>
      </w:r>
      <w:r w:rsidR="00CD2EE0" w:rsidRPr="00FF338D">
        <w:rPr>
          <w:lang w:val="ru-RU"/>
        </w:rPr>
        <w:t xml:space="preserve"> </w:t>
      </w:r>
      <w:proofErr w:type="spellStart"/>
      <w:r w:rsidR="00CD2EE0" w:rsidRPr="00EF3B18">
        <w:rPr>
          <w:i/>
        </w:rPr>
        <w:lastRenderedPageBreak/>
        <w:t>maidan</w:t>
      </w:r>
      <w:proofErr w:type="spellEnd"/>
      <w:r w:rsidR="00CD2EE0" w:rsidRPr="00FF338D">
        <w:rPr>
          <w:i/>
          <w:lang w:val="ru-RU"/>
        </w:rPr>
        <w:t>.</w:t>
      </w:r>
      <w:r w:rsidR="00CD2EE0" w:rsidRPr="00EF3B18">
        <w:rPr>
          <w:i/>
        </w:rPr>
        <w:t>org</w:t>
      </w:r>
      <w:r w:rsidR="00CD2EE0" w:rsidRPr="00FF338D">
        <w:rPr>
          <w:i/>
          <w:lang w:val="ru-RU"/>
        </w:rPr>
        <w:t>.</w:t>
      </w:r>
      <w:proofErr w:type="spellStart"/>
      <w:r w:rsidR="00CD2EE0" w:rsidRPr="00EF3B18">
        <w:rPr>
          <w:i/>
        </w:rPr>
        <w:t>ua</w:t>
      </w:r>
      <w:proofErr w:type="spellEnd"/>
      <w:r w:rsidR="00FF338D">
        <w:rPr>
          <w:i/>
          <w:lang w:val="uk-UA"/>
        </w:rPr>
        <w:t>,</w:t>
      </w:r>
      <w:r w:rsidR="00CD2EE0" w:rsidRPr="00FF338D">
        <w:rPr>
          <w:i/>
          <w:lang w:val="ru-RU"/>
        </w:rPr>
        <w:t xml:space="preserve"> </w:t>
      </w:r>
      <w:r w:rsidR="00FF338D">
        <w:rPr>
          <w:lang w:val="uk-UA"/>
        </w:rPr>
        <w:t>на якому публікувалися матеріали на різні політичні та соціальні теми</w:t>
      </w:r>
      <w:r w:rsidR="00CD2EE0" w:rsidRPr="00FF338D">
        <w:rPr>
          <w:lang w:val="ru-RU"/>
        </w:rPr>
        <w:t>.</w:t>
      </w:r>
    </w:p>
    <w:p w:rsidR="00CD2EE0" w:rsidRPr="00FF338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w:t>
      </w:r>
      <w:r w:rsidRPr="00EF3B18">
        <w:fldChar w:fldCharType="end"/>
      </w:r>
      <w:r w:rsidR="00CD2EE0" w:rsidRPr="00CC17A7">
        <w:rPr>
          <w:lang w:val="ru-RU"/>
        </w:rPr>
        <w:t>.</w:t>
      </w:r>
      <w:r w:rsidR="00CD2EE0" w:rsidRPr="00EF3B18">
        <w:t>  </w:t>
      </w:r>
      <w:r w:rsidR="00FF338D">
        <w:rPr>
          <w:lang w:val="uk-UA"/>
        </w:rPr>
        <w:t>27 серпня</w:t>
      </w:r>
      <w:r w:rsidR="00CD2EE0" w:rsidRPr="00EF3B18">
        <w:t> </w:t>
      </w:r>
      <w:r w:rsidR="00CD2EE0" w:rsidRPr="00FF338D">
        <w:rPr>
          <w:lang w:val="ru-RU"/>
        </w:rPr>
        <w:t xml:space="preserve">2005 </w:t>
      </w:r>
      <w:r w:rsidR="00FF338D">
        <w:rPr>
          <w:lang w:val="uk-UA"/>
        </w:rPr>
        <w:t>року заявник подав запит</w:t>
      </w:r>
      <w:r w:rsidR="00CD2EE0" w:rsidRPr="00FF338D">
        <w:rPr>
          <w:lang w:val="ru-RU"/>
        </w:rPr>
        <w:t xml:space="preserve"> </w:t>
      </w:r>
      <w:r w:rsidR="00FF338D">
        <w:rPr>
          <w:lang w:val="uk-UA"/>
        </w:rPr>
        <w:t xml:space="preserve">щодо інформації до Конституційного </w:t>
      </w:r>
      <w:r w:rsidR="006C0CA2">
        <w:rPr>
          <w:lang w:val="uk-UA"/>
        </w:rPr>
        <w:t>С</w:t>
      </w:r>
      <w:r w:rsidR="00FF338D">
        <w:rPr>
          <w:lang w:val="uk-UA"/>
        </w:rPr>
        <w:t>уду України</w:t>
      </w:r>
      <w:r w:rsidR="00CD2EE0" w:rsidRPr="00FF338D">
        <w:rPr>
          <w:lang w:val="ru-RU"/>
        </w:rPr>
        <w:t xml:space="preserve"> (</w:t>
      </w:r>
      <w:r w:rsidR="00FF338D">
        <w:rPr>
          <w:lang w:val="uk-UA"/>
        </w:rPr>
        <w:t>надалі - КСУ</w:t>
      </w:r>
      <w:r w:rsidR="00CD2EE0" w:rsidRPr="00FF338D">
        <w:rPr>
          <w:lang w:val="ru-RU"/>
        </w:rPr>
        <w:t xml:space="preserve">). </w:t>
      </w:r>
      <w:r w:rsidR="00FF338D">
        <w:rPr>
          <w:lang w:val="uk-UA"/>
        </w:rPr>
        <w:t>Він не надав копію цього запиту, але стверджував у своєму формулярі заяви від</w:t>
      </w:r>
      <w:r w:rsidR="00CD2EE0" w:rsidRPr="00FF338D">
        <w:rPr>
          <w:lang w:val="ru-RU"/>
        </w:rPr>
        <w:t xml:space="preserve"> 9</w:t>
      </w:r>
      <w:r w:rsidR="00CD2EE0" w:rsidRPr="00EF3B18">
        <w:t> </w:t>
      </w:r>
      <w:r w:rsidR="00FF338D">
        <w:rPr>
          <w:lang w:val="uk-UA"/>
        </w:rPr>
        <w:t>жовтня</w:t>
      </w:r>
      <w:r w:rsidR="00CD2EE0" w:rsidRPr="00FF338D">
        <w:rPr>
          <w:lang w:val="ru-RU"/>
        </w:rPr>
        <w:t xml:space="preserve"> 2008 </w:t>
      </w:r>
      <w:r w:rsidR="00FF338D">
        <w:rPr>
          <w:lang w:val="uk-UA"/>
        </w:rPr>
        <w:t>року, що попросив</w:t>
      </w:r>
      <w:r w:rsidR="00CD2EE0" w:rsidRPr="00FF338D">
        <w:rPr>
          <w:lang w:val="ru-RU"/>
        </w:rPr>
        <w:t xml:space="preserve"> </w:t>
      </w:r>
      <w:r w:rsidR="00FF338D">
        <w:rPr>
          <w:lang w:val="ru-RU"/>
        </w:rPr>
        <w:t>«</w:t>
      </w:r>
      <w:r w:rsidR="00FF338D" w:rsidRPr="00FF338D">
        <w:rPr>
          <w:lang w:val="uk-UA"/>
        </w:rPr>
        <w:t xml:space="preserve">надати йому письмову інформацію про кількість </w:t>
      </w:r>
      <w:r w:rsidR="00FF338D">
        <w:rPr>
          <w:lang w:val="uk-UA"/>
        </w:rPr>
        <w:t>звернень громадян та юридичних осіб</w:t>
      </w:r>
      <w:r w:rsidR="00FF338D">
        <w:rPr>
          <w:lang w:val="ru-RU"/>
        </w:rPr>
        <w:t>»</w:t>
      </w:r>
      <w:r w:rsidR="00CD2EE0" w:rsidRPr="00FF338D">
        <w:rPr>
          <w:lang w:val="ru-RU"/>
        </w:rPr>
        <w:t xml:space="preserve"> </w:t>
      </w:r>
      <w:r w:rsidR="00FF338D">
        <w:rPr>
          <w:lang w:val="uk-UA"/>
        </w:rPr>
        <w:t xml:space="preserve">до КСУ у </w:t>
      </w:r>
      <w:r w:rsidR="00CD2EE0" w:rsidRPr="00FF338D">
        <w:rPr>
          <w:lang w:val="ru-RU"/>
        </w:rPr>
        <w:t xml:space="preserve">2003-2004 </w:t>
      </w:r>
      <w:r w:rsidR="00FF338D">
        <w:rPr>
          <w:lang w:val="uk-UA"/>
        </w:rPr>
        <w:t>році та протягом шести місяців</w:t>
      </w:r>
      <w:r w:rsidR="00CD2EE0" w:rsidRPr="00FF338D">
        <w:rPr>
          <w:lang w:val="ru-RU"/>
        </w:rPr>
        <w:t xml:space="preserve"> 2005</w:t>
      </w:r>
      <w:r w:rsidR="00FF338D">
        <w:rPr>
          <w:lang w:val="ru-RU"/>
        </w:rPr>
        <w:t xml:space="preserve"> року</w:t>
      </w:r>
      <w:r w:rsidR="00CD2EE0" w:rsidRPr="00FF338D">
        <w:rPr>
          <w:lang w:val="ru-RU"/>
        </w:rPr>
        <w:t xml:space="preserve">, </w:t>
      </w:r>
      <w:r w:rsidR="00FF338D">
        <w:rPr>
          <w:lang w:val="uk-UA"/>
        </w:rPr>
        <w:t>а також про кількість винесених ухвал про порушення справи та про відмову у порушенні справи за цей же період</w:t>
      </w:r>
      <w:r w:rsidR="00CD2EE0" w:rsidRPr="00FF338D">
        <w:rPr>
          <w:lang w:val="ru-RU"/>
        </w:rPr>
        <w:t xml:space="preserve">. </w:t>
      </w:r>
      <w:r w:rsidR="00FF338D">
        <w:rPr>
          <w:lang w:val="uk-UA"/>
        </w:rPr>
        <w:t>За словами заявника, у своєму запиті він посилався на статтю</w:t>
      </w:r>
      <w:r w:rsidR="00CD2EE0" w:rsidRPr="00FF338D">
        <w:rPr>
          <w:lang w:val="ru-RU"/>
        </w:rPr>
        <w:t xml:space="preserve"> 34 </w:t>
      </w:r>
      <w:r w:rsidR="00FF338D">
        <w:rPr>
          <w:lang w:val="uk-UA"/>
        </w:rPr>
        <w:t>Конституції та Закон про інформацію</w:t>
      </w:r>
      <w:r w:rsidR="00CD2EE0" w:rsidRPr="00FF338D">
        <w:rPr>
          <w:lang w:val="ru-RU"/>
        </w:rPr>
        <w:t>.</w:t>
      </w:r>
    </w:p>
    <w:p w:rsidR="00CD2EE0" w:rsidRPr="00FF338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5</w:t>
      </w:r>
      <w:r w:rsidRPr="00EF3B18">
        <w:fldChar w:fldCharType="end"/>
      </w:r>
      <w:r w:rsidR="00CD2EE0" w:rsidRPr="00CC17A7">
        <w:rPr>
          <w:lang w:val="ru-RU"/>
        </w:rPr>
        <w:t>.</w:t>
      </w:r>
      <w:r w:rsidR="00CD2EE0" w:rsidRPr="00EF3B18">
        <w:t>  </w:t>
      </w:r>
      <w:r w:rsidR="00FF338D">
        <w:rPr>
          <w:lang w:val="uk-UA"/>
        </w:rPr>
        <w:t>У своїй відповіді від 13 вересня</w:t>
      </w:r>
      <w:r w:rsidR="00CD2EE0" w:rsidRPr="00EF3B18">
        <w:t> </w:t>
      </w:r>
      <w:r w:rsidR="00CD2EE0" w:rsidRPr="00FF338D">
        <w:rPr>
          <w:lang w:val="ru-RU"/>
        </w:rPr>
        <w:t xml:space="preserve">2005 </w:t>
      </w:r>
      <w:r w:rsidR="00FF338D">
        <w:rPr>
          <w:lang w:val="uk-UA"/>
        </w:rPr>
        <w:t>року КСУ проінформувала заявника, що</w:t>
      </w:r>
      <w:r w:rsidR="00CD2EE0" w:rsidRPr="00FF338D">
        <w:rPr>
          <w:lang w:val="ru-RU"/>
        </w:rPr>
        <w:t xml:space="preserve"> </w:t>
      </w:r>
      <w:r w:rsidR="00FF338D">
        <w:rPr>
          <w:lang w:val="uk-UA"/>
        </w:rPr>
        <w:t>«за вашим запитом щодо інформації про функціонування</w:t>
      </w:r>
      <w:r w:rsidR="00CD2EE0" w:rsidRPr="00FF338D">
        <w:rPr>
          <w:lang w:val="ru-RU"/>
        </w:rPr>
        <w:t xml:space="preserve"> </w:t>
      </w:r>
      <w:r w:rsidR="00FF338D">
        <w:rPr>
          <w:lang w:val="uk-UA"/>
        </w:rPr>
        <w:t xml:space="preserve">Конституційного </w:t>
      </w:r>
      <w:r w:rsidR="006C0CA2">
        <w:rPr>
          <w:lang w:val="uk-UA"/>
        </w:rPr>
        <w:t>С</w:t>
      </w:r>
      <w:r w:rsidR="00FF338D">
        <w:rPr>
          <w:lang w:val="uk-UA"/>
        </w:rPr>
        <w:t>уду України</w:t>
      </w:r>
      <w:r w:rsidR="00CD2EE0" w:rsidRPr="00FF338D">
        <w:rPr>
          <w:lang w:val="ru-RU"/>
        </w:rPr>
        <w:t xml:space="preserve">, </w:t>
      </w:r>
      <w:r w:rsidR="00FF338D">
        <w:rPr>
          <w:lang w:val="uk-UA"/>
        </w:rPr>
        <w:t>яка, за Вашими словами, необхідна для користування Вашими особистими правами</w:t>
      </w:r>
      <w:r w:rsidR="00CD2EE0" w:rsidRPr="00FF338D">
        <w:rPr>
          <w:lang w:val="ru-RU"/>
        </w:rPr>
        <w:t xml:space="preserve"> </w:t>
      </w:r>
      <w:r w:rsidR="00FF338D">
        <w:rPr>
          <w:lang w:val="uk-UA"/>
        </w:rPr>
        <w:t>та інтересами громадянина України</w:t>
      </w:r>
      <w:r w:rsidR="00CD2EE0" w:rsidRPr="00FF338D">
        <w:rPr>
          <w:lang w:val="ru-RU"/>
        </w:rPr>
        <w:t xml:space="preserve"> </w:t>
      </w:r>
      <w:r w:rsidR="00FF338D">
        <w:rPr>
          <w:lang w:val="uk-UA"/>
        </w:rPr>
        <w:t>і правозахисника</w:t>
      </w:r>
      <w:r w:rsidR="00CD2EE0" w:rsidRPr="00FF338D">
        <w:rPr>
          <w:lang w:val="ru-RU"/>
        </w:rPr>
        <w:t xml:space="preserve">, </w:t>
      </w:r>
      <w:r w:rsidR="00FF338D">
        <w:rPr>
          <w:lang w:val="uk-UA"/>
        </w:rPr>
        <w:t xml:space="preserve">було зазначено, що надання такої інформації не забезпечується Законом про Конституційний </w:t>
      </w:r>
      <w:r w:rsidR="006C0CA2">
        <w:rPr>
          <w:lang w:val="uk-UA"/>
        </w:rPr>
        <w:t>С</w:t>
      </w:r>
      <w:r w:rsidR="00FF338D">
        <w:rPr>
          <w:lang w:val="uk-UA"/>
        </w:rPr>
        <w:t xml:space="preserve">уд або Регламентом Конституційного </w:t>
      </w:r>
      <w:r w:rsidR="006C0CA2">
        <w:rPr>
          <w:lang w:val="uk-UA"/>
        </w:rPr>
        <w:t>С</w:t>
      </w:r>
      <w:r w:rsidR="00FF338D">
        <w:rPr>
          <w:lang w:val="uk-UA"/>
        </w:rPr>
        <w:t>уду»</w:t>
      </w:r>
      <w:r w:rsidR="00CD2EE0" w:rsidRPr="00FF338D">
        <w:rPr>
          <w:lang w:val="ru-RU"/>
        </w:rPr>
        <w:t xml:space="preserve">. </w:t>
      </w:r>
      <w:r w:rsidR="00FF338D">
        <w:rPr>
          <w:lang w:val="uk-UA"/>
        </w:rPr>
        <w:t>Було також зазначено, що діяльність КСУ висвітлювалася в офіційному журналі КСУ</w:t>
      </w:r>
      <w:r w:rsidR="00CD2EE0" w:rsidRPr="00FF338D">
        <w:rPr>
          <w:lang w:val="ru-RU"/>
        </w:rPr>
        <w:t xml:space="preserve"> </w:t>
      </w:r>
      <w:r w:rsidR="00FF338D">
        <w:rPr>
          <w:lang w:val="uk-UA"/>
        </w:rPr>
        <w:t>і на його інтернет-сайті</w:t>
      </w:r>
      <w:r w:rsidR="00CD2EE0" w:rsidRPr="00FF338D">
        <w:rPr>
          <w:lang w:val="ru-RU"/>
        </w:rPr>
        <w:t xml:space="preserve">. </w:t>
      </w:r>
      <w:r w:rsidR="00FF338D">
        <w:rPr>
          <w:lang w:val="uk-UA"/>
        </w:rPr>
        <w:t>Крім того, відповідно до застосовного законодавства</w:t>
      </w:r>
      <w:r w:rsidR="00CD2EE0" w:rsidRPr="00FF338D">
        <w:rPr>
          <w:lang w:val="ru-RU"/>
        </w:rPr>
        <w:t xml:space="preserve">, </w:t>
      </w:r>
      <w:r w:rsidR="00FF338D">
        <w:rPr>
          <w:lang w:val="uk-UA"/>
        </w:rPr>
        <w:t>фізичні особи не мали права звертатися до КСУ з запитами</w:t>
      </w:r>
      <w:r w:rsidR="00CD2EE0" w:rsidRPr="00FF338D">
        <w:rPr>
          <w:lang w:val="ru-RU"/>
        </w:rPr>
        <w:t xml:space="preserve"> </w:t>
      </w:r>
      <w:r w:rsidR="00FF338D">
        <w:rPr>
          <w:lang w:val="uk-UA"/>
        </w:rPr>
        <w:t>про надання офіційного тлумачення Конституції або законів України</w:t>
      </w:r>
      <w:r w:rsidR="00CD2EE0" w:rsidRPr="00FF338D">
        <w:rPr>
          <w:lang w:val="ru-RU"/>
        </w:rPr>
        <w:t xml:space="preserve">, </w:t>
      </w:r>
      <w:r w:rsidR="00FF338D">
        <w:rPr>
          <w:lang w:val="uk-UA"/>
        </w:rPr>
        <w:t xml:space="preserve">якщо вони вважали, що їх </w:t>
      </w:r>
      <w:r w:rsidR="007C5C96">
        <w:rPr>
          <w:lang w:val="uk-UA"/>
        </w:rPr>
        <w:t>звернення</w:t>
      </w:r>
      <w:r w:rsidR="00FF338D">
        <w:rPr>
          <w:lang w:val="uk-UA"/>
        </w:rPr>
        <w:t xml:space="preserve"> могли негативно вплинути на їх конституційні права та свободи</w:t>
      </w:r>
      <w:r w:rsidR="00CD2EE0" w:rsidRPr="00FF338D">
        <w:rPr>
          <w:lang w:val="ru-RU"/>
        </w:rPr>
        <w:t>.</w:t>
      </w:r>
    </w:p>
    <w:p w:rsidR="00CD2EE0" w:rsidRPr="009B39D2"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6</w:t>
      </w:r>
      <w:r w:rsidRPr="00EF3B18">
        <w:fldChar w:fldCharType="end"/>
      </w:r>
      <w:r w:rsidR="00CD2EE0" w:rsidRPr="00CC17A7">
        <w:rPr>
          <w:lang w:val="ru-RU"/>
        </w:rPr>
        <w:t>.</w:t>
      </w:r>
      <w:r w:rsidR="00CD2EE0" w:rsidRPr="00EF3B18">
        <w:t>  </w:t>
      </w:r>
      <w:r w:rsidR="009B39D2">
        <w:rPr>
          <w:lang w:val="uk-UA"/>
        </w:rPr>
        <w:t>У січні</w:t>
      </w:r>
      <w:r w:rsidR="00CD2EE0" w:rsidRPr="00EF3B18">
        <w:t> </w:t>
      </w:r>
      <w:r w:rsidR="00CD2EE0" w:rsidRPr="009B39D2">
        <w:rPr>
          <w:lang w:val="ru-RU"/>
        </w:rPr>
        <w:t xml:space="preserve">2006 </w:t>
      </w:r>
      <w:r w:rsidR="009B39D2">
        <w:rPr>
          <w:lang w:val="uk-UA"/>
        </w:rPr>
        <w:t>року заявник опротестував цю відмову</w:t>
      </w:r>
      <w:r w:rsidR="00CD2EE0" w:rsidRPr="009B39D2">
        <w:rPr>
          <w:lang w:val="ru-RU"/>
        </w:rPr>
        <w:t xml:space="preserve"> </w:t>
      </w:r>
      <w:r w:rsidR="009B39D2">
        <w:rPr>
          <w:lang w:val="uk-UA"/>
        </w:rPr>
        <w:t>у Голосіївському районному суді Києва</w:t>
      </w:r>
      <w:r w:rsidR="00CD2EE0" w:rsidRPr="009B39D2">
        <w:rPr>
          <w:lang w:val="ru-RU"/>
        </w:rPr>
        <w:t xml:space="preserve">. </w:t>
      </w:r>
      <w:r w:rsidR="009B39D2">
        <w:rPr>
          <w:lang w:val="uk-UA"/>
        </w:rPr>
        <w:t>Він не надав копію свого позову,</w:t>
      </w:r>
      <w:r w:rsidR="00CD2EE0" w:rsidRPr="009B39D2">
        <w:rPr>
          <w:lang w:val="ru-RU"/>
        </w:rPr>
        <w:t xml:space="preserve"> </w:t>
      </w:r>
      <w:r w:rsidR="009B39D2">
        <w:rPr>
          <w:lang w:val="uk-UA"/>
        </w:rPr>
        <w:t>але з подальших судових рішень видається,</w:t>
      </w:r>
      <w:r w:rsidR="00CD2EE0" w:rsidRPr="009B39D2">
        <w:rPr>
          <w:lang w:val="ru-RU"/>
        </w:rPr>
        <w:t xml:space="preserve"> </w:t>
      </w:r>
      <w:r w:rsidR="009B39D2">
        <w:rPr>
          <w:lang w:val="uk-UA"/>
        </w:rPr>
        <w:t>що він попросив КСУ</w:t>
      </w:r>
      <w:r w:rsidR="00CD2EE0" w:rsidRPr="009B39D2">
        <w:rPr>
          <w:lang w:val="ru-RU"/>
        </w:rPr>
        <w:t xml:space="preserve"> </w:t>
      </w:r>
      <w:r w:rsidR="009B39D2">
        <w:rPr>
          <w:lang w:val="uk-UA"/>
        </w:rPr>
        <w:t>«надати йому письмову інформацію</w:t>
      </w:r>
      <w:r w:rsidR="00CD2EE0" w:rsidRPr="009B39D2">
        <w:rPr>
          <w:lang w:val="ru-RU"/>
        </w:rPr>
        <w:t xml:space="preserve"> </w:t>
      </w:r>
      <w:r w:rsidR="009B39D2">
        <w:rPr>
          <w:lang w:val="uk-UA"/>
        </w:rPr>
        <w:t>про кількість звернень фізичних та юридичних осіб до КСУ</w:t>
      </w:r>
      <w:r w:rsidR="00CD2EE0" w:rsidRPr="009B39D2">
        <w:rPr>
          <w:lang w:val="ru-RU"/>
        </w:rPr>
        <w:t xml:space="preserve"> </w:t>
      </w:r>
      <w:r w:rsidR="009B39D2">
        <w:rPr>
          <w:lang w:val="uk-UA"/>
        </w:rPr>
        <w:t>у 2003-2004 році</w:t>
      </w:r>
      <w:r w:rsidR="00CD2EE0" w:rsidRPr="009B39D2">
        <w:rPr>
          <w:lang w:val="ru-RU"/>
        </w:rPr>
        <w:t xml:space="preserve"> </w:t>
      </w:r>
      <w:r w:rsidR="009B39D2">
        <w:rPr>
          <w:lang w:val="uk-UA"/>
        </w:rPr>
        <w:t>та протягом шести місяців 2005 року</w:t>
      </w:r>
      <w:r w:rsidR="00CD2EE0" w:rsidRPr="009B39D2">
        <w:rPr>
          <w:lang w:val="ru-RU"/>
        </w:rPr>
        <w:t xml:space="preserve">, </w:t>
      </w:r>
      <w:r w:rsidR="009B39D2">
        <w:rPr>
          <w:lang w:val="uk-UA"/>
        </w:rPr>
        <w:t>а також кількість рішень про порушення та відмову у порушенні справ за цей же період</w:t>
      </w:r>
      <w:r w:rsidR="003476D2">
        <w:rPr>
          <w:lang w:val="uk-UA"/>
        </w:rPr>
        <w:t>»</w:t>
      </w:r>
      <w:r w:rsidR="009B39D2">
        <w:rPr>
          <w:lang w:val="ru-RU"/>
        </w:rPr>
        <w:t>,</w:t>
      </w:r>
      <w:r w:rsidR="00CD2EE0" w:rsidRPr="009B39D2">
        <w:rPr>
          <w:lang w:val="ru-RU"/>
        </w:rPr>
        <w:t xml:space="preserve"> </w:t>
      </w:r>
      <w:r w:rsidR="009B39D2">
        <w:rPr>
          <w:lang w:val="uk-UA"/>
        </w:rPr>
        <w:t>і вважав відмову КСУ незаконною</w:t>
      </w:r>
      <w:r w:rsidR="00CD2EE0" w:rsidRPr="009B39D2">
        <w:rPr>
          <w:lang w:val="ru-RU"/>
        </w:rPr>
        <w:t xml:space="preserve">. </w:t>
      </w:r>
      <w:r w:rsidR="009B39D2">
        <w:rPr>
          <w:lang w:val="uk-UA"/>
        </w:rPr>
        <w:t>У своєму позові та на судовому слуханні</w:t>
      </w:r>
      <w:r w:rsidR="00CD2EE0" w:rsidRPr="009B39D2">
        <w:rPr>
          <w:lang w:val="ru-RU"/>
        </w:rPr>
        <w:t xml:space="preserve"> </w:t>
      </w:r>
      <w:r w:rsidR="009B39D2">
        <w:rPr>
          <w:lang w:val="uk-UA"/>
        </w:rPr>
        <w:t>заявник посилався, зокрема</w:t>
      </w:r>
      <w:r w:rsidR="00CD2EE0" w:rsidRPr="009B39D2">
        <w:rPr>
          <w:lang w:val="ru-RU"/>
        </w:rPr>
        <w:t xml:space="preserve">, </w:t>
      </w:r>
      <w:r w:rsidR="009B39D2">
        <w:rPr>
          <w:lang w:val="uk-UA"/>
        </w:rPr>
        <w:t>на статтю</w:t>
      </w:r>
      <w:r w:rsidR="00CD2EE0" w:rsidRPr="009B39D2">
        <w:rPr>
          <w:lang w:val="ru-RU"/>
        </w:rPr>
        <w:t xml:space="preserve"> 10 </w:t>
      </w:r>
      <w:r w:rsidR="009B39D2">
        <w:rPr>
          <w:lang w:val="uk-UA"/>
        </w:rPr>
        <w:t>Конвенції</w:t>
      </w:r>
      <w:r w:rsidR="00CD2EE0" w:rsidRPr="009B39D2">
        <w:rPr>
          <w:lang w:val="ru-RU"/>
        </w:rPr>
        <w:t xml:space="preserve">, </w:t>
      </w:r>
      <w:r w:rsidR="009B39D2">
        <w:rPr>
          <w:lang w:val="uk-UA"/>
        </w:rPr>
        <w:t>статті</w:t>
      </w:r>
      <w:r w:rsidR="00CD2EE0" w:rsidRPr="009B39D2">
        <w:rPr>
          <w:lang w:val="ru-RU"/>
        </w:rPr>
        <w:t xml:space="preserve"> 34 </w:t>
      </w:r>
      <w:r w:rsidR="009B39D2">
        <w:rPr>
          <w:lang w:val="uk-UA"/>
        </w:rPr>
        <w:t>та</w:t>
      </w:r>
      <w:r w:rsidR="00CD2EE0" w:rsidRPr="009B39D2">
        <w:rPr>
          <w:lang w:val="ru-RU"/>
        </w:rPr>
        <w:t xml:space="preserve"> 40 </w:t>
      </w:r>
      <w:r w:rsidR="009B39D2">
        <w:rPr>
          <w:lang w:val="uk-UA"/>
        </w:rPr>
        <w:t>Конституції України</w:t>
      </w:r>
      <w:r w:rsidR="00CD2EE0" w:rsidRPr="009B39D2">
        <w:rPr>
          <w:lang w:val="ru-RU"/>
        </w:rPr>
        <w:t xml:space="preserve"> </w:t>
      </w:r>
      <w:r w:rsidR="009B39D2">
        <w:rPr>
          <w:lang w:val="uk-UA"/>
        </w:rPr>
        <w:t>та статті</w:t>
      </w:r>
      <w:r w:rsidR="00CD2EE0" w:rsidRPr="00EF3B18">
        <w:t> </w:t>
      </w:r>
      <w:r w:rsidR="00CD2EE0" w:rsidRPr="009B39D2">
        <w:rPr>
          <w:lang w:val="ru-RU"/>
        </w:rPr>
        <w:t xml:space="preserve">9 </w:t>
      </w:r>
      <w:r w:rsidR="009B39D2">
        <w:rPr>
          <w:lang w:val="uk-UA"/>
        </w:rPr>
        <w:t>та</w:t>
      </w:r>
      <w:r w:rsidR="00CD2EE0" w:rsidRPr="009B39D2">
        <w:rPr>
          <w:lang w:val="ru-RU"/>
        </w:rPr>
        <w:t xml:space="preserve"> 45 </w:t>
      </w:r>
      <w:r w:rsidR="009B39D2">
        <w:rPr>
          <w:lang w:val="uk-UA"/>
        </w:rPr>
        <w:t>Закону про інформацію</w:t>
      </w:r>
      <w:r w:rsidR="00CD2EE0" w:rsidRPr="009B39D2">
        <w:rPr>
          <w:lang w:val="ru-RU"/>
        </w:rPr>
        <w:t xml:space="preserve">, </w:t>
      </w:r>
      <w:r w:rsidR="009B39D2">
        <w:rPr>
          <w:lang w:val="uk-UA"/>
        </w:rPr>
        <w:t>і стверджував, що усі громадяни України</w:t>
      </w:r>
      <w:r w:rsidR="00CD2EE0" w:rsidRPr="009B39D2">
        <w:rPr>
          <w:lang w:val="ru-RU"/>
        </w:rPr>
        <w:t xml:space="preserve"> </w:t>
      </w:r>
      <w:r w:rsidR="009B39D2">
        <w:rPr>
          <w:lang w:val="uk-UA"/>
        </w:rPr>
        <w:t>мають право вільно отримувати інформацію,</w:t>
      </w:r>
      <w:r w:rsidR="00CD2EE0" w:rsidRPr="009B39D2">
        <w:rPr>
          <w:lang w:val="ru-RU"/>
        </w:rPr>
        <w:t xml:space="preserve"> </w:t>
      </w:r>
      <w:r w:rsidR="009B39D2">
        <w:rPr>
          <w:lang w:val="uk-UA"/>
        </w:rPr>
        <w:t>необхідну для користування їх правами, свободами та  законними інтересами</w:t>
      </w:r>
      <w:r w:rsidR="00CD2EE0" w:rsidRPr="009B39D2">
        <w:rPr>
          <w:lang w:val="ru-RU"/>
        </w:rPr>
        <w:t xml:space="preserve">. </w:t>
      </w:r>
      <w:r w:rsidR="009B39D2">
        <w:rPr>
          <w:lang w:val="uk-UA"/>
        </w:rPr>
        <w:t>Він також попросив зобов’язати відповідача</w:t>
      </w:r>
      <w:r w:rsidR="00CD2EE0" w:rsidRPr="009B39D2">
        <w:rPr>
          <w:lang w:val="ru-RU"/>
        </w:rPr>
        <w:t xml:space="preserve"> </w:t>
      </w:r>
      <w:r w:rsidR="009B39D2">
        <w:rPr>
          <w:lang w:val="uk-UA"/>
        </w:rPr>
        <w:t>виконати запит про інформацію</w:t>
      </w:r>
      <w:r w:rsidR="00CD2EE0" w:rsidRPr="009B39D2">
        <w:rPr>
          <w:lang w:val="ru-RU"/>
        </w:rPr>
        <w:t xml:space="preserve"> </w:t>
      </w:r>
      <w:r w:rsidR="009B39D2">
        <w:rPr>
          <w:lang w:val="uk-UA"/>
        </w:rPr>
        <w:t>упродовж п’ятнадцятиденного періоду</w:t>
      </w:r>
      <w:r w:rsidR="00CD2EE0" w:rsidRPr="009B39D2">
        <w:rPr>
          <w:lang w:val="ru-RU"/>
        </w:rPr>
        <w:t>.</w:t>
      </w:r>
    </w:p>
    <w:p w:rsidR="00CD2EE0" w:rsidRPr="002E2E28"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7</w:t>
      </w:r>
      <w:r w:rsidRPr="00EF3B18">
        <w:fldChar w:fldCharType="end"/>
      </w:r>
      <w:r w:rsidR="00CD2EE0" w:rsidRPr="00CC17A7">
        <w:rPr>
          <w:lang w:val="ru-RU"/>
        </w:rPr>
        <w:t>.</w:t>
      </w:r>
      <w:r w:rsidR="00CD2EE0" w:rsidRPr="00EF3B18">
        <w:t>  </w:t>
      </w:r>
      <w:r w:rsidR="002E2E28">
        <w:rPr>
          <w:lang w:val="uk-UA"/>
        </w:rPr>
        <w:t>31 січня</w:t>
      </w:r>
      <w:r w:rsidR="00CD2EE0" w:rsidRPr="00EF3B18">
        <w:t> </w:t>
      </w:r>
      <w:r w:rsidR="00CD2EE0" w:rsidRPr="002E2E28">
        <w:rPr>
          <w:lang w:val="ru-RU"/>
        </w:rPr>
        <w:t xml:space="preserve">2006 </w:t>
      </w:r>
      <w:r w:rsidR="002E2E28">
        <w:rPr>
          <w:lang w:val="uk-UA"/>
        </w:rPr>
        <w:t>року суд, посилаючись на статті</w:t>
      </w:r>
      <w:r w:rsidR="00CD2EE0" w:rsidRPr="002E2E28">
        <w:rPr>
          <w:lang w:val="ru-RU"/>
        </w:rPr>
        <w:t xml:space="preserve"> 9 </w:t>
      </w:r>
      <w:r w:rsidR="002E2E28">
        <w:rPr>
          <w:lang w:val="uk-UA"/>
        </w:rPr>
        <w:t>та</w:t>
      </w:r>
      <w:r w:rsidR="00CD2EE0" w:rsidRPr="002E2E28">
        <w:rPr>
          <w:lang w:val="ru-RU"/>
        </w:rPr>
        <w:t xml:space="preserve"> 21 </w:t>
      </w:r>
      <w:r w:rsidR="002E2E28">
        <w:rPr>
          <w:lang w:val="uk-UA"/>
        </w:rPr>
        <w:t>Закону про інформацію,</w:t>
      </w:r>
      <w:r w:rsidR="00CD2EE0" w:rsidRPr="002E2E28">
        <w:rPr>
          <w:lang w:val="ru-RU"/>
        </w:rPr>
        <w:t xml:space="preserve"> </w:t>
      </w:r>
      <w:r w:rsidR="002E2E28">
        <w:rPr>
          <w:lang w:val="uk-UA"/>
        </w:rPr>
        <w:t xml:space="preserve">а також на Закон про Конституційний </w:t>
      </w:r>
      <w:r w:rsidR="006C0CA2">
        <w:rPr>
          <w:lang w:val="uk-UA"/>
        </w:rPr>
        <w:t>С</w:t>
      </w:r>
      <w:r w:rsidR="002E2E28">
        <w:rPr>
          <w:lang w:val="uk-UA"/>
        </w:rPr>
        <w:t>уд,</w:t>
      </w:r>
      <w:r w:rsidR="00CD2EE0" w:rsidRPr="002E2E28">
        <w:rPr>
          <w:lang w:val="ru-RU"/>
        </w:rPr>
        <w:t xml:space="preserve"> </w:t>
      </w:r>
      <w:r w:rsidR="002E2E28">
        <w:rPr>
          <w:lang w:val="uk-UA"/>
        </w:rPr>
        <w:t>прийняв рішення проти заявника</w:t>
      </w:r>
      <w:r w:rsidR="00CD2EE0" w:rsidRPr="002E2E28">
        <w:rPr>
          <w:lang w:val="ru-RU"/>
        </w:rPr>
        <w:t xml:space="preserve">, </w:t>
      </w:r>
      <w:r w:rsidR="002E2E28">
        <w:rPr>
          <w:lang w:val="uk-UA"/>
        </w:rPr>
        <w:t>стверджуючи, що позов заявника не ґрунтувався на законі</w:t>
      </w:r>
      <w:r w:rsidR="00CD2EE0" w:rsidRPr="002E2E28">
        <w:rPr>
          <w:lang w:val="ru-RU"/>
        </w:rPr>
        <w:t>.</w:t>
      </w:r>
    </w:p>
    <w:p w:rsidR="00CD2EE0" w:rsidRPr="002E2E28"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8</w:t>
      </w:r>
      <w:r w:rsidRPr="00EF3B18">
        <w:fldChar w:fldCharType="end"/>
      </w:r>
      <w:r w:rsidR="00CD2EE0" w:rsidRPr="00CC17A7">
        <w:rPr>
          <w:lang w:val="ru-RU"/>
        </w:rPr>
        <w:t>.</w:t>
      </w:r>
      <w:r w:rsidR="00CD2EE0" w:rsidRPr="00EF3B18">
        <w:t>  </w:t>
      </w:r>
      <w:r w:rsidR="002E2E28">
        <w:rPr>
          <w:lang w:val="uk-UA"/>
        </w:rPr>
        <w:t>Заявник оскаржив це рішення, посилаючись на статтю</w:t>
      </w:r>
      <w:r w:rsidR="00CD2EE0" w:rsidRPr="002E2E28">
        <w:rPr>
          <w:lang w:val="ru-RU"/>
        </w:rPr>
        <w:t xml:space="preserve"> 10 </w:t>
      </w:r>
      <w:r w:rsidR="002E2E28">
        <w:rPr>
          <w:lang w:val="uk-UA"/>
        </w:rPr>
        <w:t>Конвенції</w:t>
      </w:r>
      <w:r w:rsidR="00CD2EE0" w:rsidRPr="002E2E28">
        <w:rPr>
          <w:lang w:val="ru-RU"/>
        </w:rPr>
        <w:t xml:space="preserve">, </w:t>
      </w:r>
      <w:r w:rsidR="002E2E28">
        <w:rPr>
          <w:lang w:val="uk-UA"/>
        </w:rPr>
        <w:t>статтю</w:t>
      </w:r>
      <w:r w:rsidR="00CD2EE0" w:rsidRPr="002E2E28">
        <w:rPr>
          <w:lang w:val="ru-RU"/>
        </w:rPr>
        <w:t xml:space="preserve"> 34 </w:t>
      </w:r>
      <w:r w:rsidR="002E2E28">
        <w:rPr>
          <w:lang w:val="uk-UA"/>
        </w:rPr>
        <w:t>Конституції України</w:t>
      </w:r>
      <w:r w:rsidR="00CD2EE0" w:rsidRPr="002E2E28">
        <w:rPr>
          <w:lang w:val="ru-RU"/>
        </w:rPr>
        <w:t xml:space="preserve"> </w:t>
      </w:r>
      <w:r w:rsidR="002E2E28">
        <w:rPr>
          <w:lang w:val="uk-UA"/>
        </w:rPr>
        <w:t>та статтю</w:t>
      </w:r>
      <w:r w:rsidR="00CD2EE0" w:rsidRPr="002E2E28">
        <w:rPr>
          <w:lang w:val="ru-RU"/>
        </w:rPr>
        <w:t xml:space="preserve"> 9 </w:t>
      </w:r>
      <w:r w:rsidR="002E2E28">
        <w:rPr>
          <w:lang w:val="uk-UA"/>
        </w:rPr>
        <w:t xml:space="preserve">Закону про </w:t>
      </w:r>
      <w:r w:rsidR="002E2E28">
        <w:rPr>
          <w:lang w:val="uk-UA"/>
        </w:rPr>
        <w:lastRenderedPageBreak/>
        <w:t>інформацію, і стверджуючи,</w:t>
      </w:r>
      <w:r w:rsidR="00CD2EE0" w:rsidRPr="002E2E28">
        <w:rPr>
          <w:lang w:val="ru-RU"/>
        </w:rPr>
        <w:t xml:space="preserve"> </w:t>
      </w:r>
      <w:r w:rsidR="002E2E28">
        <w:rPr>
          <w:lang w:val="uk-UA"/>
        </w:rPr>
        <w:t>що відповідач порушив його право</w:t>
      </w:r>
      <w:r w:rsidR="00CD2EE0" w:rsidRPr="002E2E28">
        <w:rPr>
          <w:lang w:val="ru-RU"/>
        </w:rPr>
        <w:t xml:space="preserve"> </w:t>
      </w:r>
      <w:r w:rsidR="002E2E28">
        <w:rPr>
          <w:lang w:val="uk-UA"/>
        </w:rPr>
        <w:t>на отримання інформації, яке було гарантоване наведеними вище законами</w:t>
      </w:r>
      <w:r w:rsidR="00CD2EE0" w:rsidRPr="002E2E28">
        <w:rPr>
          <w:lang w:val="ru-RU"/>
        </w:rPr>
        <w:t xml:space="preserve">. </w:t>
      </w:r>
      <w:r w:rsidR="002E2E28">
        <w:rPr>
          <w:lang w:val="uk-UA"/>
        </w:rPr>
        <w:t>Він також стверджував, що правові положення, на які посилався суд першої інстанції,</w:t>
      </w:r>
      <w:r w:rsidR="00CD2EE0" w:rsidRPr="002E2E28">
        <w:rPr>
          <w:lang w:val="ru-RU"/>
        </w:rPr>
        <w:t xml:space="preserve"> </w:t>
      </w:r>
      <w:r w:rsidR="002E2E28">
        <w:rPr>
          <w:lang w:val="uk-UA"/>
        </w:rPr>
        <w:t>не відносилися до справи</w:t>
      </w:r>
      <w:r w:rsidR="00CD2EE0" w:rsidRPr="002E2E28">
        <w:rPr>
          <w:lang w:val="ru-RU"/>
        </w:rPr>
        <w:t>.</w:t>
      </w:r>
    </w:p>
    <w:p w:rsidR="00CD2EE0" w:rsidRPr="00CC17A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9</w:t>
      </w:r>
      <w:r w:rsidRPr="00EF3B18">
        <w:fldChar w:fldCharType="end"/>
      </w:r>
      <w:r w:rsidR="00CD2EE0" w:rsidRPr="00CC17A7">
        <w:rPr>
          <w:lang w:val="ru-RU"/>
        </w:rPr>
        <w:t>.</w:t>
      </w:r>
      <w:r w:rsidR="00CD2EE0" w:rsidRPr="00EF3B18">
        <w:t>  </w:t>
      </w:r>
      <w:r w:rsidR="00A17E87">
        <w:rPr>
          <w:lang w:val="uk-UA"/>
        </w:rPr>
        <w:t>10 травня</w:t>
      </w:r>
      <w:r w:rsidR="00CD2EE0" w:rsidRPr="00EF3B18">
        <w:t> </w:t>
      </w:r>
      <w:r w:rsidR="00CD2EE0" w:rsidRPr="00CC17A7">
        <w:rPr>
          <w:lang w:val="ru-RU"/>
        </w:rPr>
        <w:t xml:space="preserve">2006 </w:t>
      </w:r>
      <w:r w:rsidR="00A17E87">
        <w:rPr>
          <w:lang w:val="uk-UA"/>
        </w:rPr>
        <w:t>року Київський міський апеляційний суд</w:t>
      </w:r>
      <w:r w:rsidR="00CD2EE0" w:rsidRPr="00CC17A7">
        <w:rPr>
          <w:lang w:val="ru-RU"/>
        </w:rPr>
        <w:t xml:space="preserve"> </w:t>
      </w:r>
      <w:r w:rsidR="00A17E87">
        <w:rPr>
          <w:lang w:val="uk-UA"/>
        </w:rPr>
        <w:t>відхилив апеляцію заявника</w:t>
      </w:r>
      <w:r w:rsidR="00CD2EE0" w:rsidRPr="00CC17A7">
        <w:rPr>
          <w:lang w:val="ru-RU"/>
        </w:rPr>
        <w:t xml:space="preserve"> </w:t>
      </w:r>
      <w:r w:rsidR="00A17E87">
        <w:rPr>
          <w:lang w:val="uk-UA"/>
        </w:rPr>
        <w:t>як необґрунтовану, та повторив,</w:t>
      </w:r>
      <w:r w:rsidR="00CD2EE0" w:rsidRPr="00CC17A7">
        <w:rPr>
          <w:lang w:val="ru-RU"/>
        </w:rPr>
        <w:t xml:space="preserve"> </w:t>
      </w:r>
      <w:r w:rsidR="00A17E87">
        <w:rPr>
          <w:lang w:val="uk-UA"/>
        </w:rPr>
        <w:t>що суд нижчої інстанції правильно застосував право</w:t>
      </w:r>
      <w:r w:rsidR="00CD2EE0" w:rsidRPr="00CC17A7">
        <w:rPr>
          <w:lang w:val="ru-RU"/>
        </w:rPr>
        <w:t>.</w:t>
      </w:r>
    </w:p>
    <w:p w:rsidR="00CD2EE0" w:rsidRPr="00171343"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10</w:t>
      </w:r>
      <w:r w:rsidRPr="00EF3B18">
        <w:fldChar w:fldCharType="end"/>
      </w:r>
      <w:r w:rsidR="00CD2EE0" w:rsidRPr="00CC17A7">
        <w:rPr>
          <w:lang w:val="ru-RU"/>
        </w:rPr>
        <w:t>.</w:t>
      </w:r>
      <w:r w:rsidR="00CD2EE0" w:rsidRPr="00EF3B18">
        <w:t>  </w:t>
      </w:r>
      <w:r w:rsidR="00A17E87">
        <w:rPr>
          <w:lang w:val="uk-UA"/>
        </w:rPr>
        <w:t>Заявник подав апеляцію в порядку касації,</w:t>
      </w:r>
      <w:r w:rsidR="00CD2EE0" w:rsidRPr="00171343">
        <w:rPr>
          <w:lang w:val="ru-RU"/>
        </w:rPr>
        <w:t xml:space="preserve"> </w:t>
      </w:r>
      <w:r w:rsidR="00A17E87">
        <w:rPr>
          <w:lang w:val="uk-UA"/>
        </w:rPr>
        <w:t>в якій повторив свої аргументи</w:t>
      </w:r>
      <w:r w:rsidR="00CD2EE0" w:rsidRPr="00171343">
        <w:rPr>
          <w:lang w:val="ru-RU"/>
        </w:rPr>
        <w:t xml:space="preserve"> </w:t>
      </w:r>
      <w:r w:rsidR="00A17E87">
        <w:rPr>
          <w:lang w:val="uk-UA"/>
        </w:rPr>
        <w:t>про те, що суди нижчих інстанцій не застосували право належним чином</w:t>
      </w:r>
      <w:r w:rsidR="00CD2EE0" w:rsidRPr="00171343">
        <w:rPr>
          <w:lang w:val="ru-RU"/>
        </w:rPr>
        <w:t>.</w:t>
      </w:r>
    </w:p>
    <w:p w:rsidR="00CD2EE0" w:rsidRPr="00171343"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11</w:t>
      </w:r>
      <w:r w:rsidRPr="00EF3B18">
        <w:fldChar w:fldCharType="end"/>
      </w:r>
      <w:r w:rsidR="00CD2EE0" w:rsidRPr="00CC17A7">
        <w:rPr>
          <w:lang w:val="ru-RU"/>
        </w:rPr>
        <w:t>.</w:t>
      </w:r>
      <w:r w:rsidR="00CD2EE0" w:rsidRPr="00EF3B18">
        <w:t>  </w:t>
      </w:r>
      <w:r w:rsidR="00171343">
        <w:rPr>
          <w:lang w:val="uk-UA"/>
        </w:rPr>
        <w:t>15 липня</w:t>
      </w:r>
      <w:r w:rsidR="00CD2EE0" w:rsidRPr="00171343">
        <w:rPr>
          <w:lang w:val="ru-RU"/>
        </w:rPr>
        <w:t xml:space="preserve"> 2008 </w:t>
      </w:r>
      <w:r w:rsidR="00171343">
        <w:rPr>
          <w:lang w:val="uk-UA"/>
        </w:rPr>
        <w:t>року Вищий адміністративний суд України</w:t>
      </w:r>
      <w:r w:rsidR="00CD2EE0" w:rsidRPr="00171343">
        <w:rPr>
          <w:lang w:val="ru-RU"/>
        </w:rPr>
        <w:t xml:space="preserve"> </w:t>
      </w:r>
      <w:r w:rsidR="00171343">
        <w:rPr>
          <w:lang w:val="uk-UA"/>
        </w:rPr>
        <w:t>відхилив апеляцію заявника, стверджуючи,</w:t>
      </w:r>
      <w:r w:rsidR="00CD2EE0" w:rsidRPr="00171343">
        <w:rPr>
          <w:lang w:val="ru-RU"/>
        </w:rPr>
        <w:t xml:space="preserve"> </w:t>
      </w:r>
      <w:r w:rsidR="00171343">
        <w:rPr>
          <w:lang w:val="uk-UA"/>
        </w:rPr>
        <w:t>що КСУ застосував право належним чином</w:t>
      </w:r>
      <w:r w:rsidR="00CD2EE0" w:rsidRPr="00171343">
        <w:rPr>
          <w:lang w:val="ru-RU"/>
        </w:rPr>
        <w:t xml:space="preserve"> </w:t>
      </w:r>
      <w:r w:rsidR="00171343">
        <w:rPr>
          <w:lang w:val="uk-UA"/>
        </w:rPr>
        <w:t>при відповіді на запит заявника</w:t>
      </w:r>
      <w:r w:rsidR="00CD2EE0" w:rsidRPr="00171343">
        <w:rPr>
          <w:lang w:val="ru-RU"/>
        </w:rPr>
        <w:t>.</w:t>
      </w:r>
    </w:p>
    <w:p w:rsidR="00CD2EE0" w:rsidRPr="00553F82"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12</w:t>
      </w:r>
      <w:r w:rsidRPr="00EF3B18">
        <w:fldChar w:fldCharType="end"/>
      </w:r>
      <w:r w:rsidR="00CD2EE0" w:rsidRPr="00CC17A7">
        <w:rPr>
          <w:lang w:val="ru-RU"/>
        </w:rPr>
        <w:t>.</w:t>
      </w:r>
      <w:r w:rsidR="00CD2EE0" w:rsidRPr="00EF3B18">
        <w:t>  </w:t>
      </w:r>
      <w:r w:rsidR="00171343">
        <w:rPr>
          <w:lang w:val="uk-UA"/>
        </w:rPr>
        <w:t>У листі від</w:t>
      </w:r>
      <w:r w:rsidR="00CD2EE0" w:rsidRPr="00CC17A7">
        <w:rPr>
          <w:lang w:val="ru-RU"/>
        </w:rPr>
        <w:t xml:space="preserve"> 20 </w:t>
      </w:r>
      <w:r w:rsidR="00171343">
        <w:rPr>
          <w:lang w:val="uk-UA"/>
        </w:rPr>
        <w:t>травня</w:t>
      </w:r>
      <w:r w:rsidR="00CD2EE0" w:rsidRPr="00CC17A7">
        <w:rPr>
          <w:lang w:val="ru-RU"/>
        </w:rPr>
        <w:t xml:space="preserve"> 2011 </w:t>
      </w:r>
      <w:r w:rsidR="00171343">
        <w:rPr>
          <w:lang w:val="uk-UA"/>
        </w:rPr>
        <w:t>року</w:t>
      </w:r>
      <w:r w:rsidR="00CD2EE0" w:rsidRPr="00CC17A7">
        <w:rPr>
          <w:lang w:val="ru-RU"/>
        </w:rPr>
        <w:t xml:space="preserve"> </w:t>
      </w:r>
      <w:r w:rsidR="00171343">
        <w:rPr>
          <w:lang w:val="uk-UA"/>
        </w:rPr>
        <w:t>Реєстр КСУ надіслав заявникові дані</w:t>
      </w:r>
      <w:r w:rsidR="00CD2EE0" w:rsidRPr="00CC17A7">
        <w:rPr>
          <w:lang w:val="ru-RU"/>
        </w:rPr>
        <w:t xml:space="preserve"> </w:t>
      </w:r>
      <w:r w:rsidR="00171343">
        <w:rPr>
          <w:lang w:val="uk-UA"/>
        </w:rPr>
        <w:t>про конституційні звернення фізичних та юридичних осіб</w:t>
      </w:r>
      <w:r w:rsidR="00CD2EE0" w:rsidRPr="00CC17A7">
        <w:rPr>
          <w:lang w:val="ru-RU"/>
        </w:rPr>
        <w:t xml:space="preserve"> </w:t>
      </w:r>
      <w:r w:rsidR="00171343">
        <w:rPr>
          <w:lang w:val="uk-UA"/>
        </w:rPr>
        <w:t>у</w:t>
      </w:r>
      <w:r w:rsidR="00CD2EE0" w:rsidRPr="00CC17A7">
        <w:rPr>
          <w:lang w:val="ru-RU"/>
        </w:rPr>
        <w:t xml:space="preserve"> 2003-2010 </w:t>
      </w:r>
      <w:r w:rsidR="00171343">
        <w:rPr>
          <w:lang w:val="uk-UA"/>
        </w:rPr>
        <w:t>році та про кількість рішень,</w:t>
      </w:r>
      <w:r w:rsidR="00CD2EE0" w:rsidRPr="00CC17A7">
        <w:rPr>
          <w:lang w:val="ru-RU"/>
        </w:rPr>
        <w:t xml:space="preserve"> </w:t>
      </w:r>
      <w:r w:rsidR="00171343">
        <w:rPr>
          <w:lang w:val="uk-UA"/>
        </w:rPr>
        <w:t>прийнятих після їх розгляду</w:t>
      </w:r>
      <w:r w:rsidR="00CD2EE0" w:rsidRPr="00CC17A7">
        <w:rPr>
          <w:lang w:val="ru-RU"/>
        </w:rPr>
        <w:t xml:space="preserve">. </w:t>
      </w:r>
      <w:r w:rsidR="00171343">
        <w:rPr>
          <w:lang w:val="uk-UA"/>
        </w:rPr>
        <w:t>Було зазначено, що більшість заяв була повернута авторам</w:t>
      </w:r>
      <w:r w:rsidR="00CD2EE0" w:rsidRPr="00171343">
        <w:rPr>
          <w:lang w:val="ru-RU"/>
        </w:rPr>
        <w:t xml:space="preserve"> </w:t>
      </w:r>
      <w:r w:rsidR="00171343">
        <w:rPr>
          <w:lang w:val="uk-UA"/>
        </w:rPr>
        <w:t>через недотримання вимог</w:t>
      </w:r>
      <w:r w:rsidR="00CD2EE0" w:rsidRPr="00171343">
        <w:rPr>
          <w:lang w:val="ru-RU"/>
        </w:rPr>
        <w:t xml:space="preserve"> </w:t>
      </w:r>
      <w:r w:rsidR="00171343">
        <w:rPr>
          <w:lang w:val="uk-UA"/>
        </w:rPr>
        <w:t xml:space="preserve">Закону про Конституційний </w:t>
      </w:r>
      <w:r w:rsidR="006C0CA2">
        <w:rPr>
          <w:lang w:val="uk-UA"/>
        </w:rPr>
        <w:t>С</w:t>
      </w:r>
      <w:r w:rsidR="00171343">
        <w:rPr>
          <w:lang w:val="uk-UA"/>
        </w:rPr>
        <w:t>уд</w:t>
      </w:r>
      <w:r w:rsidR="00CD2EE0" w:rsidRPr="00171343">
        <w:rPr>
          <w:lang w:val="ru-RU"/>
        </w:rPr>
        <w:t xml:space="preserve">. </w:t>
      </w:r>
      <w:r w:rsidR="00171343">
        <w:rPr>
          <w:lang w:val="uk-UA"/>
        </w:rPr>
        <w:t>Додаток до цього листу розміром в одну сторінку</w:t>
      </w:r>
      <w:r w:rsidR="00CD2EE0" w:rsidRPr="00171343">
        <w:rPr>
          <w:lang w:val="ru-RU"/>
        </w:rPr>
        <w:t xml:space="preserve"> </w:t>
      </w:r>
      <w:r w:rsidR="00171343">
        <w:rPr>
          <w:lang w:val="uk-UA"/>
        </w:rPr>
        <w:t>містив дані про звернення громадян України</w:t>
      </w:r>
      <w:r w:rsidR="00CD2EE0" w:rsidRPr="00171343">
        <w:rPr>
          <w:lang w:val="ru-RU"/>
        </w:rPr>
        <w:t xml:space="preserve"> </w:t>
      </w:r>
      <w:r w:rsidR="00171343">
        <w:rPr>
          <w:lang w:val="uk-UA"/>
        </w:rPr>
        <w:t>та фізичних осіб з</w:t>
      </w:r>
      <w:r w:rsidR="00CD2EE0" w:rsidRPr="00171343">
        <w:rPr>
          <w:lang w:val="ru-RU"/>
        </w:rPr>
        <w:t xml:space="preserve"> 2003 </w:t>
      </w:r>
      <w:r w:rsidR="00171343">
        <w:rPr>
          <w:lang w:val="uk-UA"/>
        </w:rPr>
        <w:t>року до</w:t>
      </w:r>
      <w:r w:rsidR="00CD2EE0" w:rsidRPr="00171343">
        <w:rPr>
          <w:lang w:val="ru-RU"/>
        </w:rPr>
        <w:t xml:space="preserve"> 2010 </w:t>
      </w:r>
      <w:r w:rsidR="00171343">
        <w:rPr>
          <w:lang w:val="uk-UA"/>
        </w:rPr>
        <w:t>року о</w:t>
      </w:r>
      <w:r w:rsidR="005F300D">
        <w:rPr>
          <w:lang w:val="uk-UA"/>
        </w:rPr>
        <w:t>к</w:t>
      </w:r>
      <w:r w:rsidR="00171343">
        <w:rPr>
          <w:lang w:val="uk-UA"/>
        </w:rPr>
        <w:t>ремо за темою/за роком</w:t>
      </w:r>
      <w:r w:rsidR="00CD2EE0" w:rsidRPr="00171343">
        <w:rPr>
          <w:lang w:val="ru-RU"/>
        </w:rPr>
        <w:t xml:space="preserve">. </w:t>
      </w:r>
      <w:r w:rsidR="00171343">
        <w:rPr>
          <w:lang w:val="uk-UA"/>
        </w:rPr>
        <w:t>Він також містив таблицю з кількістю рішень</w:t>
      </w:r>
      <w:r w:rsidR="00CD2EE0" w:rsidRPr="00171343">
        <w:rPr>
          <w:lang w:val="ru-RU"/>
        </w:rPr>
        <w:t xml:space="preserve"> </w:t>
      </w:r>
      <w:r w:rsidR="00171343">
        <w:rPr>
          <w:lang w:val="uk-UA"/>
        </w:rPr>
        <w:t>про відкриття проваджень або відмову у відкритті</w:t>
      </w:r>
      <w:r w:rsidR="00CD2EE0" w:rsidRPr="00171343">
        <w:rPr>
          <w:lang w:val="ru-RU"/>
        </w:rPr>
        <w:t>/</w:t>
      </w:r>
      <w:r w:rsidR="00171343">
        <w:rPr>
          <w:lang w:val="uk-UA"/>
        </w:rPr>
        <w:t>припинення справ, також за темою/за роком</w:t>
      </w:r>
      <w:r w:rsidR="00CD2EE0" w:rsidRPr="00171343">
        <w:rPr>
          <w:lang w:val="ru-RU"/>
        </w:rPr>
        <w:t xml:space="preserve">. </w:t>
      </w:r>
      <w:r w:rsidR="00553F82">
        <w:rPr>
          <w:lang w:val="uk-UA"/>
        </w:rPr>
        <w:t>На додаток було згадано, що</w:t>
      </w:r>
      <w:r w:rsidR="00CD2EE0" w:rsidRPr="00553F82">
        <w:rPr>
          <w:lang w:val="ru-RU"/>
        </w:rPr>
        <w:t xml:space="preserve"> </w:t>
      </w:r>
      <w:r w:rsidR="00553F82">
        <w:rPr>
          <w:lang w:val="uk-UA"/>
        </w:rPr>
        <w:t>«з</w:t>
      </w:r>
      <w:r w:rsidR="00CD2EE0" w:rsidRPr="00553F82">
        <w:rPr>
          <w:lang w:val="ru-RU"/>
        </w:rPr>
        <w:t xml:space="preserve"> 2,617 </w:t>
      </w:r>
      <w:r w:rsidR="00553F82">
        <w:rPr>
          <w:lang w:val="uk-UA"/>
        </w:rPr>
        <w:t>конституційних заяв</w:t>
      </w:r>
      <w:r w:rsidR="00CD2EE0" w:rsidRPr="00553F82">
        <w:rPr>
          <w:lang w:val="ru-RU"/>
        </w:rPr>
        <w:t xml:space="preserve"> 2,446 </w:t>
      </w:r>
      <w:r w:rsidR="00553F82">
        <w:rPr>
          <w:lang w:val="uk-UA"/>
        </w:rPr>
        <w:t>були повернені для виправлень</w:t>
      </w:r>
      <w:r w:rsidR="00553F82">
        <w:rPr>
          <w:lang w:val="ru-RU"/>
        </w:rPr>
        <w:t>»</w:t>
      </w:r>
      <w:r w:rsidR="00CD2EE0" w:rsidRPr="00553F82">
        <w:rPr>
          <w:lang w:val="ru-RU"/>
        </w:rPr>
        <w:t>.</w:t>
      </w:r>
    </w:p>
    <w:p w:rsidR="00CD2EE0" w:rsidRPr="00F91EAB"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13</w:t>
      </w:r>
      <w:r w:rsidRPr="00EF3B18">
        <w:fldChar w:fldCharType="end"/>
      </w:r>
      <w:r w:rsidR="00CD2EE0" w:rsidRPr="00CC17A7">
        <w:rPr>
          <w:lang w:val="ru-RU"/>
        </w:rPr>
        <w:t>.</w:t>
      </w:r>
      <w:r w:rsidR="00CD2EE0" w:rsidRPr="00EF3B18">
        <w:t>  </w:t>
      </w:r>
      <w:r w:rsidR="00553F82">
        <w:rPr>
          <w:lang w:val="uk-UA"/>
        </w:rPr>
        <w:t>8 червня</w:t>
      </w:r>
      <w:r w:rsidR="00CD2EE0" w:rsidRPr="00CC17A7">
        <w:rPr>
          <w:lang w:val="ru-RU"/>
        </w:rPr>
        <w:t xml:space="preserve"> 2011 </w:t>
      </w:r>
      <w:r w:rsidR="00553F82">
        <w:rPr>
          <w:lang w:val="uk-UA"/>
        </w:rPr>
        <w:t>року заявник опублікував статтю</w:t>
      </w:r>
      <w:r w:rsidR="00CD2EE0" w:rsidRPr="00CC17A7">
        <w:rPr>
          <w:lang w:val="ru-RU"/>
        </w:rPr>
        <w:t xml:space="preserve"> </w:t>
      </w:r>
      <w:r w:rsidR="00F91EAB">
        <w:rPr>
          <w:lang w:val="uk-UA"/>
        </w:rPr>
        <w:t>«</w:t>
      </w:r>
      <w:r w:rsidR="00F91EAB">
        <w:rPr>
          <w:i/>
          <w:iCs/>
          <w:lang w:val="uk-UA"/>
        </w:rPr>
        <w:t>Олександр Северин</w:t>
      </w:r>
      <w:r w:rsidR="00CD2EE0" w:rsidRPr="00CC17A7">
        <w:rPr>
          <w:i/>
          <w:iCs/>
          <w:lang w:val="ru-RU"/>
        </w:rPr>
        <w:t xml:space="preserve">: </w:t>
      </w:r>
      <w:r w:rsidR="00F91EAB">
        <w:rPr>
          <w:i/>
          <w:iCs/>
          <w:lang w:val="uk-UA"/>
        </w:rPr>
        <w:t>Держава відповідає: «</w:t>
      </w:r>
      <w:proofErr w:type="spellStart"/>
      <w:r w:rsidR="00F91EAB">
        <w:rPr>
          <w:i/>
          <w:iCs/>
          <w:lang w:val="uk-UA"/>
        </w:rPr>
        <w:t>да</w:t>
      </w:r>
      <w:proofErr w:type="spellEnd"/>
      <w:r w:rsidR="00F91EAB">
        <w:rPr>
          <w:i/>
          <w:iCs/>
          <w:lang w:val="uk-UA"/>
        </w:rPr>
        <w:t xml:space="preserve"> пішли ви…»</w:t>
      </w:r>
      <w:r w:rsidR="00CD2EE0" w:rsidRPr="00CC17A7">
        <w:rPr>
          <w:lang w:val="ru-RU"/>
        </w:rPr>
        <w:t xml:space="preserve"> </w:t>
      </w:r>
      <w:r w:rsidR="00F91EAB">
        <w:rPr>
          <w:lang w:val="uk-UA"/>
        </w:rPr>
        <w:t xml:space="preserve">на </w:t>
      </w:r>
      <w:proofErr w:type="spellStart"/>
      <w:r w:rsidR="00F91EAB">
        <w:rPr>
          <w:lang w:val="uk-UA"/>
        </w:rPr>
        <w:t>інтернет-сайті</w:t>
      </w:r>
      <w:proofErr w:type="spellEnd"/>
      <w:r w:rsidR="00CD2EE0" w:rsidRPr="00CC17A7">
        <w:rPr>
          <w:lang w:val="ru-RU"/>
        </w:rPr>
        <w:t xml:space="preserve"> </w:t>
      </w:r>
      <w:proofErr w:type="spellStart"/>
      <w:r w:rsidR="00CD2EE0" w:rsidRPr="00EF3B18">
        <w:rPr>
          <w:rStyle w:val="Hyperlink0"/>
        </w:rPr>
        <w:t>maidan</w:t>
      </w:r>
      <w:proofErr w:type="spellEnd"/>
      <w:r w:rsidR="00CD2EE0" w:rsidRPr="00CC17A7">
        <w:rPr>
          <w:rStyle w:val="Hyperlink0"/>
          <w:lang w:val="ru-RU"/>
        </w:rPr>
        <w:t>.</w:t>
      </w:r>
      <w:r w:rsidR="00CD2EE0" w:rsidRPr="00EF3B18">
        <w:rPr>
          <w:rStyle w:val="Hyperlink0"/>
        </w:rPr>
        <w:t>org</w:t>
      </w:r>
      <w:r w:rsidR="00CD2EE0" w:rsidRPr="00CC17A7">
        <w:rPr>
          <w:rStyle w:val="Hyperlink0"/>
          <w:lang w:val="ru-RU"/>
        </w:rPr>
        <w:t>.</w:t>
      </w:r>
      <w:proofErr w:type="spellStart"/>
      <w:r w:rsidR="00CD2EE0" w:rsidRPr="00EF3B18">
        <w:rPr>
          <w:rStyle w:val="Hyperlink0"/>
        </w:rPr>
        <w:t>ua</w:t>
      </w:r>
      <w:proofErr w:type="spellEnd"/>
      <w:r w:rsidR="00CD2EE0" w:rsidRPr="00CC17A7">
        <w:rPr>
          <w:lang w:val="ru-RU"/>
        </w:rPr>
        <w:t xml:space="preserve">. </w:t>
      </w:r>
      <w:r w:rsidR="00F91EAB">
        <w:rPr>
          <w:lang w:val="uk-UA"/>
        </w:rPr>
        <w:t>Дані, надані заявникові у травні</w:t>
      </w:r>
      <w:r w:rsidR="00CD2EE0" w:rsidRPr="00CC17A7">
        <w:rPr>
          <w:lang w:val="ru-RU"/>
        </w:rPr>
        <w:t xml:space="preserve"> 2011 </w:t>
      </w:r>
      <w:r w:rsidR="00F91EAB">
        <w:rPr>
          <w:lang w:val="uk-UA"/>
        </w:rPr>
        <w:t>року, були відображені у двох параграфах цієї статті</w:t>
      </w:r>
      <w:r w:rsidR="00CD2EE0" w:rsidRPr="00CC17A7">
        <w:rPr>
          <w:lang w:val="ru-RU"/>
        </w:rPr>
        <w:t xml:space="preserve">. </w:t>
      </w:r>
      <w:r w:rsidR="00F91EAB">
        <w:rPr>
          <w:lang w:val="uk-UA"/>
        </w:rPr>
        <w:t>Процитувавши числові дані</w:t>
      </w:r>
      <w:r w:rsidR="00CD2EE0" w:rsidRPr="00F91EAB">
        <w:rPr>
          <w:lang w:val="ru-RU"/>
        </w:rPr>
        <w:t xml:space="preserve">, </w:t>
      </w:r>
      <w:r w:rsidR="00F91EAB">
        <w:rPr>
          <w:lang w:val="uk-UA"/>
        </w:rPr>
        <w:t>автор дійшов висновку, що той факт, що лише</w:t>
      </w:r>
      <w:r w:rsidR="00CD2EE0" w:rsidRPr="00F91EAB">
        <w:rPr>
          <w:lang w:val="ru-RU"/>
        </w:rPr>
        <w:t xml:space="preserve"> 1.22% </w:t>
      </w:r>
      <w:r w:rsidR="00F91EAB">
        <w:rPr>
          <w:lang w:val="uk-UA"/>
        </w:rPr>
        <w:t>з усіх конституційних звернень</w:t>
      </w:r>
      <w:r w:rsidR="00CD2EE0" w:rsidRPr="00F91EAB">
        <w:rPr>
          <w:lang w:val="ru-RU"/>
        </w:rPr>
        <w:t xml:space="preserve"> </w:t>
      </w:r>
      <w:r w:rsidR="00F91EAB">
        <w:rPr>
          <w:lang w:val="uk-UA"/>
        </w:rPr>
        <w:t>було допущено до розгляду,</w:t>
      </w:r>
      <w:r w:rsidR="00CD2EE0" w:rsidRPr="00F91EAB">
        <w:rPr>
          <w:lang w:val="ru-RU"/>
        </w:rPr>
        <w:t xml:space="preserve"> </w:t>
      </w:r>
      <w:r w:rsidR="00F91EAB">
        <w:rPr>
          <w:lang w:val="uk-UA"/>
        </w:rPr>
        <w:t>означав, що держава не створила ефективний механізм</w:t>
      </w:r>
      <w:r w:rsidR="00CD2EE0" w:rsidRPr="00F91EAB">
        <w:rPr>
          <w:lang w:val="ru-RU"/>
        </w:rPr>
        <w:t xml:space="preserve"> </w:t>
      </w:r>
      <w:r w:rsidR="00F91EAB">
        <w:rPr>
          <w:lang w:val="uk-UA"/>
        </w:rPr>
        <w:t>для доступу до КСУ</w:t>
      </w:r>
      <w:r w:rsidR="00CD2EE0" w:rsidRPr="00F91EAB">
        <w:rPr>
          <w:lang w:val="ru-RU"/>
        </w:rPr>
        <w:t>.</w:t>
      </w:r>
    </w:p>
    <w:p w:rsidR="00CD2EE0" w:rsidRPr="00F91EAB" w:rsidRDefault="00CD2EE0" w:rsidP="00EF3B18">
      <w:pPr>
        <w:pStyle w:val="ECHRHeading2"/>
        <w:rPr>
          <w:lang w:val="uk-UA"/>
        </w:rPr>
      </w:pPr>
      <w:r w:rsidRPr="00EF3B18">
        <w:t>B</w:t>
      </w:r>
      <w:r w:rsidRPr="00F91EAB">
        <w:rPr>
          <w:lang w:val="ru-RU"/>
        </w:rPr>
        <w:t>.</w:t>
      </w:r>
      <w:r w:rsidRPr="00F91EAB">
        <w:rPr>
          <w:lang w:val="ru-RU"/>
        </w:rPr>
        <w:tab/>
      </w:r>
      <w:r w:rsidR="00F91EAB">
        <w:rPr>
          <w:lang w:val="uk-UA"/>
        </w:rPr>
        <w:t>Відповідне національне право</w:t>
      </w:r>
    </w:p>
    <w:p w:rsidR="00CD2EE0" w:rsidRPr="00F91EAB" w:rsidRDefault="00CD2EE0" w:rsidP="00EF3B18">
      <w:pPr>
        <w:pStyle w:val="ECHRHeading3"/>
        <w:rPr>
          <w:lang w:val="uk-UA"/>
        </w:rPr>
      </w:pPr>
      <w:r w:rsidRPr="00F91EAB">
        <w:rPr>
          <w:lang w:val="ru-RU"/>
        </w:rPr>
        <w:t>1.</w:t>
      </w:r>
      <w:r w:rsidRPr="00F91EAB">
        <w:rPr>
          <w:lang w:val="ru-RU"/>
        </w:rPr>
        <w:tab/>
      </w:r>
      <w:r w:rsidR="00F91EAB">
        <w:rPr>
          <w:lang w:val="uk-UA"/>
        </w:rPr>
        <w:t>Конституція України</w:t>
      </w:r>
      <w:r w:rsidRPr="00F91EAB">
        <w:rPr>
          <w:lang w:val="ru-RU"/>
        </w:rPr>
        <w:t xml:space="preserve"> 1996</w:t>
      </w:r>
      <w:r w:rsidR="00F91EAB">
        <w:rPr>
          <w:lang w:val="uk-UA"/>
        </w:rPr>
        <w:t xml:space="preserve"> року</w:t>
      </w:r>
    </w:p>
    <w:p w:rsidR="00CD2EE0" w:rsidRPr="009119CD" w:rsidRDefault="007537E4" w:rsidP="00EF3B18">
      <w:pPr>
        <w:pStyle w:val="JuParaSub"/>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14</w:t>
      </w:r>
      <w:r w:rsidRPr="00EF3B18">
        <w:fldChar w:fldCharType="end"/>
      </w:r>
      <w:r w:rsidR="00CD2EE0" w:rsidRPr="00CC17A7">
        <w:rPr>
          <w:lang w:val="ru-RU"/>
        </w:rPr>
        <w:t>.</w:t>
      </w:r>
      <w:r w:rsidR="00CD2EE0" w:rsidRPr="00EF3B18">
        <w:t>  </w:t>
      </w:r>
      <w:r w:rsidR="00F91EAB">
        <w:rPr>
          <w:lang w:val="uk-UA"/>
        </w:rPr>
        <w:t>Відповідні положення Конституції України передбачають</w:t>
      </w:r>
      <w:r w:rsidR="00CD2EE0" w:rsidRPr="009119CD">
        <w:rPr>
          <w:lang w:val="ru-RU"/>
        </w:rPr>
        <w:t>:</w:t>
      </w:r>
    </w:p>
    <w:p w:rsidR="00CD2EE0" w:rsidRPr="009119CD" w:rsidRDefault="009119CD" w:rsidP="00EF3B18">
      <w:pPr>
        <w:pStyle w:val="ECHRParaQuote"/>
        <w:jc w:val="center"/>
        <w:rPr>
          <w:b/>
          <w:lang w:val="ru-RU"/>
        </w:rPr>
      </w:pPr>
      <w:r>
        <w:rPr>
          <w:b/>
          <w:lang w:val="uk-UA"/>
        </w:rPr>
        <w:t>Стаття</w:t>
      </w:r>
      <w:r w:rsidR="00CD2EE0" w:rsidRPr="009119CD">
        <w:rPr>
          <w:b/>
          <w:lang w:val="ru-RU"/>
        </w:rPr>
        <w:t xml:space="preserve"> 34</w:t>
      </w:r>
    </w:p>
    <w:p w:rsidR="009119CD" w:rsidRPr="009119CD" w:rsidRDefault="00CD2EE0" w:rsidP="009119CD">
      <w:pPr>
        <w:pStyle w:val="ECHRParaQuote"/>
        <w:rPr>
          <w:lang w:val="uk-UA"/>
        </w:rPr>
      </w:pPr>
      <w:r w:rsidRPr="009119CD">
        <w:rPr>
          <w:lang w:val="ru-RU"/>
        </w:rPr>
        <w:t>“</w:t>
      </w:r>
      <w:r w:rsidR="009119CD" w:rsidRPr="009119CD">
        <w:rPr>
          <w:lang w:val="uk-UA"/>
        </w:rPr>
        <w:t>Кожному гарантується право на свободу думки і слова, на вільне вираження своїх поглядів і переконань.</w:t>
      </w:r>
    </w:p>
    <w:p w:rsidR="00CD2EE0" w:rsidRPr="009119CD" w:rsidRDefault="009119CD" w:rsidP="009119CD">
      <w:pPr>
        <w:pStyle w:val="ECHRParaQuote"/>
        <w:rPr>
          <w:lang w:val="uk-UA"/>
        </w:rPr>
      </w:pPr>
      <w:bookmarkStart w:id="2" w:name="n4270"/>
      <w:bookmarkEnd w:id="2"/>
      <w:r w:rsidRPr="009119CD">
        <w:rPr>
          <w:lang w:val="uk-UA"/>
        </w:rPr>
        <w:t>Кожен має право вільно збирати, зберігати, використовувати і поширювати інформацію усно, письмово або в інший спосіб - на свій вибір</w:t>
      </w:r>
      <w:r w:rsidR="00CD2EE0" w:rsidRPr="009119CD">
        <w:rPr>
          <w:lang w:val="uk-UA"/>
        </w:rPr>
        <w:t>.</w:t>
      </w:r>
    </w:p>
    <w:p w:rsidR="00CD2EE0" w:rsidRPr="00CC17A7" w:rsidRDefault="009119CD" w:rsidP="00EF3B18">
      <w:pPr>
        <w:pStyle w:val="ECHRParaQuote"/>
        <w:rPr>
          <w:lang w:val="uk-UA"/>
        </w:rPr>
      </w:pPr>
      <w:r w:rsidRPr="009119CD">
        <w:rPr>
          <w:lang w:val="uk-UA"/>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w:t>
      </w:r>
      <w:r w:rsidRPr="009119CD">
        <w:rPr>
          <w:lang w:val="uk-UA"/>
        </w:rPr>
        <w:lastRenderedPageBreak/>
        <w:t>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CD2EE0" w:rsidRPr="00CC17A7">
        <w:rPr>
          <w:lang w:val="uk-UA"/>
        </w:rPr>
        <w:t>.”</w:t>
      </w:r>
    </w:p>
    <w:p w:rsidR="00CD2EE0" w:rsidRPr="00CC17A7" w:rsidRDefault="009119CD" w:rsidP="00EF3B18">
      <w:pPr>
        <w:pStyle w:val="ECHRParaQuote"/>
        <w:jc w:val="center"/>
        <w:rPr>
          <w:b/>
          <w:lang w:val="uk-UA"/>
        </w:rPr>
      </w:pPr>
      <w:r>
        <w:rPr>
          <w:b/>
          <w:lang w:val="uk-UA"/>
        </w:rPr>
        <w:t>Стаття</w:t>
      </w:r>
      <w:r w:rsidR="00CD2EE0" w:rsidRPr="00CC17A7">
        <w:rPr>
          <w:b/>
          <w:lang w:val="uk-UA"/>
        </w:rPr>
        <w:t xml:space="preserve"> 40</w:t>
      </w:r>
    </w:p>
    <w:p w:rsidR="00CD2EE0" w:rsidRPr="00CC17A7" w:rsidRDefault="00CD2EE0" w:rsidP="00EF3B18">
      <w:pPr>
        <w:pStyle w:val="ECHRParaQuote"/>
        <w:rPr>
          <w:lang w:val="uk-UA"/>
        </w:rPr>
      </w:pPr>
      <w:r w:rsidRPr="00CC17A7">
        <w:rPr>
          <w:lang w:val="uk-UA"/>
        </w:rPr>
        <w:t>“</w:t>
      </w:r>
      <w:r w:rsidR="009119CD" w:rsidRPr="00CC17A7">
        <w:rPr>
          <w:color w:val="333333"/>
          <w:sz w:val="13"/>
          <w:szCs w:val="13"/>
          <w:shd w:val="clear" w:color="auto" w:fill="FFFFFF"/>
          <w:lang w:val="uk-UA"/>
        </w:rPr>
        <w:t xml:space="preserve"> </w:t>
      </w:r>
      <w:r w:rsidR="009119CD" w:rsidRPr="009119CD">
        <w:rPr>
          <w:lang w:val="uk-UA"/>
        </w:rPr>
        <w:t>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r w:rsidRPr="00CC17A7">
        <w:rPr>
          <w:lang w:val="uk-UA"/>
        </w:rPr>
        <w:t>.”</w:t>
      </w:r>
    </w:p>
    <w:p w:rsidR="00CD2EE0" w:rsidRPr="009119CD" w:rsidRDefault="00CD2EE0" w:rsidP="00EF3B18">
      <w:pPr>
        <w:pStyle w:val="ECHRHeading3"/>
        <w:rPr>
          <w:lang w:val="ru-RU"/>
        </w:rPr>
      </w:pPr>
      <w:r w:rsidRPr="009119CD">
        <w:rPr>
          <w:lang w:val="ru-RU"/>
        </w:rPr>
        <w:t>2.</w:t>
      </w:r>
      <w:r w:rsidRPr="009119CD">
        <w:rPr>
          <w:lang w:val="ru-RU"/>
        </w:rPr>
        <w:tab/>
      </w:r>
      <w:r w:rsidR="009119CD">
        <w:rPr>
          <w:lang w:val="uk-UA"/>
        </w:rPr>
        <w:t>Закон України</w:t>
      </w:r>
      <w:r w:rsidRPr="009119CD">
        <w:rPr>
          <w:lang w:val="ru-RU"/>
        </w:rPr>
        <w:t xml:space="preserve"> </w:t>
      </w:r>
      <w:r w:rsidR="009119CD">
        <w:rPr>
          <w:lang w:val="uk-UA"/>
        </w:rPr>
        <w:t>«Про інформацію»</w:t>
      </w:r>
      <w:r w:rsidRPr="009119CD">
        <w:rPr>
          <w:lang w:val="ru-RU"/>
        </w:rPr>
        <w:t xml:space="preserve"> (</w:t>
      </w:r>
      <w:r w:rsidR="009119CD">
        <w:rPr>
          <w:lang w:val="uk-UA"/>
        </w:rPr>
        <w:t>надалі – Закон про інформацію</w:t>
      </w:r>
      <w:r w:rsidRPr="009119CD">
        <w:rPr>
          <w:lang w:val="ru-RU"/>
        </w:rPr>
        <w:t xml:space="preserve">) </w:t>
      </w:r>
      <w:r w:rsidR="009119CD">
        <w:rPr>
          <w:lang w:val="uk-UA"/>
        </w:rPr>
        <w:t>№</w:t>
      </w:r>
      <w:r w:rsidRPr="00EF3B18">
        <w:t> </w:t>
      </w:r>
      <w:r w:rsidRPr="009119CD">
        <w:rPr>
          <w:lang w:val="ru-RU"/>
        </w:rPr>
        <w:t>2657-</w:t>
      </w:r>
      <w:r w:rsidRPr="00EF3B18">
        <w:t>XII</w:t>
      </w:r>
      <w:r w:rsidRPr="009119CD">
        <w:rPr>
          <w:lang w:val="ru-RU"/>
        </w:rPr>
        <w:t xml:space="preserve"> </w:t>
      </w:r>
      <w:r w:rsidR="009119CD">
        <w:rPr>
          <w:lang w:val="uk-UA"/>
        </w:rPr>
        <w:t>від 2 жовтня</w:t>
      </w:r>
      <w:r w:rsidRPr="00EF3B18">
        <w:t> </w:t>
      </w:r>
      <w:r w:rsidRPr="009119CD">
        <w:rPr>
          <w:lang w:val="ru-RU"/>
        </w:rPr>
        <w:t>1992</w:t>
      </w:r>
    </w:p>
    <w:p w:rsidR="00CD2EE0" w:rsidRPr="00BF3ED0" w:rsidRDefault="007537E4" w:rsidP="00EF3B18">
      <w:pPr>
        <w:pStyle w:val="JuParaSub"/>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15</w:t>
      </w:r>
      <w:r w:rsidRPr="00EF3B18">
        <w:fldChar w:fldCharType="end"/>
      </w:r>
      <w:r w:rsidR="00CD2EE0" w:rsidRPr="00CC17A7">
        <w:rPr>
          <w:lang w:val="ru-RU"/>
        </w:rPr>
        <w:t>.</w:t>
      </w:r>
      <w:r w:rsidR="00CD2EE0" w:rsidRPr="00EF3B18">
        <w:t>  </w:t>
      </w:r>
      <w:r w:rsidR="009119CD">
        <w:rPr>
          <w:lang w:val="uk-UA"/>
        </w:rPr>
        <w:t>Відповідні положення Закону про інформацію</w:t>
      </w:r>
      <w:r w:rsidR="00CD2EE0" w:rsidRPr="00BF3ED0">
        <w:rPr>
          <w:lang w:val="ru-RU"/>
        </w:rPr>
        <w:t xml:space="preserve">, </w:t>
      </w:r>
      <w:r w:rsidR="009119CD">
        <w:rPr>
          <w:lang w:val="uk-UA"/>
        </w:rPr>
        <w:t>у формулюванні, актуальному на той час, передбачають</w:t>
      </w:r>
      <w:r w:rsidR="00CD2EE0" w:rsidRPr="00BF3ED0">
        <w:rPr>
          <w:lang w:val="ru-RU"/>
        </w:rPr>
        <w:t>:</w:t>
      </w:r>
    </w:p>
    <w:p w:rsidR="00CD2EE0" w:rsidRPr="00BF3ED0" w:rsidRDefault="00BF3ED0" w:rsidP="00EF3B18">
      <w:pPr>
        <w:pStyle w:val="ECHRParaQuote"/>
        <w:jc w:val="center"/>
        <w:rPr>
          <w:b/>
          <w:bCs/>
          <w:szCs w:val="26"/>
          <w:lang w:val="uk-UA"/>
        </w:rPr>
      </w:pPr>
      <w:r>
        <w:rPr>
          <w:b/>
          <w:bCs/>
          <w:szCs w:val="26"/>
          <w:lang w:val="uk-UA"/>
        </w:rPr>
        <w:t>Стаття</w:t>
      </w:r>
      <w:r w:rsidR="00CD2EE0" w:rsidRPr="00CC17A7">
        <w:rPr>
          <w:b/>
          <w:bCs/>
          <w:szCs w:val="26"/>
          <w:lang w:val="ru-RU"/>
        </w:rPr>
        <w:t xml:space="preserve"> 9. </w:t>
      </w:r>
      <w:r>
        <w:rPr>
          <w:b/>
          <w:bCs/>
          <w:szCs w:val="26"/>
          <w:lang w:val="uk-UA"/>
        </w:rPr>
        <w:t>Право на інформацію</w:t>
      </w:r>
    </w:p>
    <w:p w:rsidR="00CD2EE0" w:rsidRPr="00CC17A7" w:rsidRDefault="00CD2EE0" w:rsidP="00EF3B18">
      <w:pPr>
        <w:pStyle w:val="ECHRParaQuote"/>
        <w:rPr>
          <w:bCs/>
          <w:szCs w:val="26"/>
          <w:lang w:val="ru-RU"/>
        </w:rPr>
      </w:pPr>
      <w:r w:rsidRPr="00CC17A7">
        <w:rPr>
          <w:bCs/>
          <w:szCs w:val="26"/>
          <w:lang w:val="ru-RU"/>
        </w:rPr>
        <w:t>“</w:t>
      </w:r>
      <w:r w:rsidR="00BF3ED0" w:rsidRPr="00BF3ED0">
        <w:rPr>
          <w:bCs/>
          <w:szCs w:val="26"/>
          <w:lang w:val="uk-UA"/>
        </w:rPr>
        <w:t>Всі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w:t>
      </w:r>
      <w:r w:rsidRPr="00CC17A7">
        <w:rPr>
          <w:bCs/>
          <w:szCs w:val="26"/>
          <w:lang w:val="ru-RU"/>
        </w:rPr>
        <w:t>.”</w:t>
      </w:r>
    </w:p>
    <w:p w:rsidR="00CD2EE0" w:rsidRPr="00BF3ED0" w:rsidRDefault="00BF3ED0" w:rsidP="00EF3B18">
      <w:pPr>
        <w:pStyle w:val="ECHRParaQuote"/>
        <w:jc w:val="center"/>
        <w:rPr>
          <w:b/>
          <w:bCs/>
          <w:szCs w:val="26"/>
          <w:lang w:val="uk-UA"/>
        </w:rPr>
      </w:pPr>
      <w:r>
        <w:rPr>
          <w:b/>
          <w:bCs/>
          <w:szCs w:val="26"/>
          <w:lang w:val="uk-UA"/>
        </w:rPr>
        <w:t>Стаття</w:t>
      </w:r>
      <w:r w:rsidR="00CD2EE0" w:rsidRPr="00BF3ED0">
        <w:rPr>
          <w:b/>
          <w:bCs/>
          <w:szCs w:val="26"/>
          <w:lang w:val="ru-RU"/>
        </w:rPr>
        <w:t xml:space="preserve"> 21. </w:t>
      </w:r>
      <w:r>
        <w:rPr>
          <w:b/>
          <w:bCs/>
          <w:szCs w:val="26"/>
          <w:lang w:val="uk-UA"/>
        </w:rPr>
        <w:t>Інформація державних органів та органів місцевого та регіонального самоврядування</w:t>
      </w:r>
    </w:p>
    <w:p w:rsidR="00CD2EE0" w:rsidRPr="00042148" w:rsidRDefault="00CD2EE0" w:rsidP="00EF3B18">
      <w:pPr>
        <w:pStyle w:val="ECHRParaQuote"/>
        <w:rPr>
          <w:lang w:val="uk-UA"/>
        </w:rPr>
      </w:pPr>
      <w:r w:rsidRPr="00042148">
        <w:rPr>
          <w:lang w:val="uk-UA"/>
        </w:rPr>
        <w:t>“</w:t>
      </w:r>
      <w:r w:rsidR="00042148" w:rsidRPr="00042148">
        <w:rPr>
          <w:sz w:val="24"/>
          <w:lang w:val="uk-UA"/>
        </w:rPr>
        <w:t xml:space="preserve"> </w:t>
      </w:r>
      <w:r w:rsidR="00042148" w:rsidRPr="00042148">
        <w:rPr>
          <w:lang w:val="uk-UA"/>
        </w:rPr>
        <w:t>Інформація державних органів та органів місцевого і регіонального самоврядування - це офіційна документована інформація, яка створюється в процесі поточної діяльності законодавчої, виконавчої та судової влади, органів місцевого і регіонального самоврядування</w:t>
      </w:r>
      <w:r w:rsidRPr="00042148">
        <w:rPr>
          <w:lang w:val="uk-UA"/>
        </w:rPr>
        <w:t>.</w:t>
      </w:r>
    </w:p>
    <w:p w:rsidR="00CD2EE0" w:rsidRPr="00042148" w:rsidRDefault="00042148" w:rsidP="00EF3B18">
      <w:pPr>
        <w:pStyle w:val="ECHRParaQuote"/>
        <w:rPr>
          <w:lang w:val="uk-UA"/>
        </w:rPr>
      </w:pPr>
      <w:r w:rsidRPr="00042148">
        <w:rPr>
          <w:lang w:val="uk-UA"/>
        </w:rPr>
        <w:t>Основними джерелами цієї інформації є: законодавчі акти України, інші акти, що приймаються Верховною Радою та її органами, акти Президента України, підзаконні нормативні акти, ненормативні акти державних органів, акти органів місцевого і регіонального самоврядування</w:t>
      </w:r>
      <w:r w:rsidR="00CD2EE0" w:rsidRPr="00042148">
        <w:rPr>
          <w:lang w:val="uk-UA"/>
        </w:rPr>
        <w:t>.</w:t>
      </w:r>
    </w:p>
    <w:p w:rsidR="00CD2EE0" w:rsidRPr="00042148" w:rsidRDefault="00042148" w:rsidP="00EF3B18">
      <w:pPr>
        <w:pStyle w:val="ECHRParaQuote"/>
        <w:rPr>
          <w:lang w:val="uk-UA"/>
        </w:rPr>
      </w:pPr>
      <w:r w:rsidRPr="00042148">
        <w:rPr>
          <w:lang w:val="uk-UA"/>
        </w:rPr>
        <w:t>Інформація державних органів та органів місцевого і регіонального самоврядування доводиться до відома заінтересованих осіб шляхом</w:t>
      </w:r>
      <w:r w:rsidR="00CD2EE0" w:rsidRPr="00042148">
        <w:rPr>
          <w:lang w:val="uk-UA"/>
        </w:rPr>
        <w:t>:</w:t>
      </w:r>
    </w:p>
    <w:p w:rsidR="00CD2EE0" w:rsidRPr="00042148" w:rsidRDefault="00042148" w:rsidP="00EF3B18">
      <w:pPr>
        <w:pStyle w:val="ECHRParaQuote"/>
        <w:rPr>
          <w:lang w:val="uk-UA"/>
        </w:rPr>
      </w:pPr>
      <w:r w:rsidRPr="00042148">
        <w:rPr>
          <w:lang w:val="uk-UA"/>
        </w:rPr>
        <w:t>опублікування її в офіційних друкованих виданнях або поширення інформаційними службами відповідних державних органів і організацій</w:t>
      </w:r>
      <w:r w:rsidR="00CD2EE0" w:rsidRPr="00042148">
        <w:rPr>
          <w:lang w:val="uk-UA"/>
        </w:rPr>
        <w:t>;</w:t>
      </w:r>
    </w:p>
    <w:p w:rsidR="00CD2EE0" w:rsidRPr="00042148" w:rsidRDefault="00042148" w:rsidP="00EF3B18">
      <w:pPr>
        <w:pStyle w:val="ECHRParaQuote"/>
        <w:rPr>
          <w:lang w:val="uk-UA"/>
        </w:rPr>
      </w:pPr>
      <w:r w:rsidRPr="00042148">
        <w:rPr>
          <w:lang w:val="uk-UA"/>
        </w:rPr>
        <w:t>опублікування її в друкованих засобах масової інформації або публічного оголошення через аудіо- та аудіовізуальні засоби масової інформації</w:t>
      </w:r>
      <w:r w:rsidR="00CD2EE0" w:rsidRPr="00042148">
        <w:rPr>
          <w:lang w:val="uk-UA"/>
        </w:rPr>
        <w:t>;</w:t>
      </w:r>
    </w:p>
    <w:p w:rsidR="00CD2EE0" w:rsidRPr="00042148" w:rsidRDefault="00042148" w:rsidP="00EF3B18">
      <w:pPr>
        <w:pStyle w:val="ECHRParaQuote"/>
        <w:rPr>
          <w:lang w:val="uk-UA"/>
        </w:rPr>
      </w:pPr>
      <w:r w:rsidRPr="00042148">
        <w:rPr>
          <w:lang w:val="uk-UA"/>
        </w:rPr>
        <w:t>безпосереднього доведення її до заінтересованих осіб (усно, письмово чи іншими способами)</w:t>
      </w:r>
      <w:r w:rsidR="00CD2EE0" w:rsidRPr="00042148">
        <w:rPr>
          <w:lang w:val="uk-UA"/>
        </w:rPr>
        <w:t>;</w:t>
      </w:r>
    </w:p>
    <w:p w:rsidR="00CD2EE0" w:rsidRPr="00042148" w:rsidRDefault="00042148" w:rsidP="00EF3B18">
      <w:pPr>
        <w:pStyle w:val="ECHRParaQuote"/>
        <w:rPr>
          <w:lang w:val="uk-UA"/>
        </w:rPr>
      </w:pPr>
      <w:r w:rsidRPr="00042148">
        <w:rPr>
          <w:lang w:val="uk-UA"/>
        </w:rPr>
        <w:t>надання можливості ознайомлення з архівними матеріалами</w:t>
      </w:r>
      <w:r w:rsidR="00CD2EE0" w:rsidRPr="00042148">
        <w:rPr>
          <w:lang w:val="uk-UA"/>
        </w:rPr>
        <w:t>;</w:t>
      </w:r>
    </w:p>
    <w:p w:rsidR="00CD2EE0" w:rsidRPr="00042148" w:rsidRDefault="00042148" w:rsidP="00EF3B18">
      <w:pPr>
        <w:pStyle w:val="ECHRParaQuote"/>
        <w:rPr>
          <w:lang w:val="uk-UA"/>
        </w:rPr>
      </w:pPr>
      <w:r w:rsidRPr="00042148">
        <w:rPr>
          <w:lang w:val="uk-UA"/>
        </w:rPr>
        <w:t>оголошення її під час публічних виступів посадових осіб.</w:t>
      </w:r>
      <w:r w:rsidR="00CD2EE0" w:rsidRPr="00042148">
        <w:rPr>
          <w:lang w:val="uk-UA"/>
        </w:rPr>
        <w:t>;</w:t>
      </w:r>
    </w:p>
    <w:p w:rsidR="00CD2EE0" w:rsidRPr="00042148" w:rsidRDefault="00042148" w:rsidP="00EF3B18">
      <w:pPr>
        <w:pStyle w:val="ECHRParaQuote"/>
        <w:rPr>
          <w:lang w:val="uk-UA"/>
        </w:rPr>
      </w:pPr>
      <w:r w:rsidRPr="00042148">
        <w:rPr>
          <w:lang w:val="uk-UA"/>
        </w:rPr>
        <w:t>Джерела і порядок одержання, використання, поширення та зберігання офіційної інформації державних органів та органів місцевого і регіонального самоврядування визначаються законодавчими актами про ці органи</w:t>
      </w:r>
      <w:r w:rsidR="00CD2EE0" w:rsidRPr="00042148">
        <w:rPr>
          <w:lang w:val="uk-UA"/>
        </w:rPr>
        <w:t>.</w:t>
      </w:r>
    </w:p>
    <w:p w:rsidR="00CD2EE0" w:rsidRPr="00042148" w:rsidRDefault="00042148" w:rsidP="00EF3B18">
      <w:pPr>
        <w:pStyle w:val="ECHRParaQuote"/>
        <w:rPr>
          <w:lang w:val="ru-RU"/>
        </w:rPr>
      </w:pPr>
      <w:r w:rsidRPr="00042148">
        <w:rPr>
          <w:lang w:val="uk-UA"/>
        </w:rPr>
        <w:lastRenderedPageBreak/>
        <w:t>Законодавчі та інші нормативні акти, що стосуються прав, свобод і законних інтересів громадян, не доведені до публічного відома, не мають юридичної сили</w:t>
      </w:r>
      <w:r w:rsidR="00CD2EE0" w:rsidRPr="00042148">
        <w:rPr>
          <w:lang w:val="ru-RU"/>
        </w:rPr>
        <w:t>.”</w:t>
      </w:r>
    </w:p>
    <w:p w:rsidR="00CD2EE0" w:rsidRPr="00F723C7" w:rsidRDefault="00F723C7" w:rsidP="00EF3B18">
      <w:pPr>
        <w:pStyle w:val="ECHRParaQuote"/>
        <w:jc w:val="center"/>
        <w:rPr>
          <w:b/>
          <w:bCs/>
          <w:szCs w:val="26"/>
          <w:lang w:val="uk-UA"/>
        </w:rPr>
      </w:pPr>
      <w:r>
        <w:rPr>
          <w:b/>
          <w:bCs/>
          <w:szCs w:val="26"/>
          <w:lang w:val="uk-UA"/>
        </w:rPr>
        <w:t>Стаття</w:t>
      </w:r>
      <w:r w:rsidR="00CD2EE0" w:rsidRPr="00CC17A7">
        <w:rPr>
          <w:b/>
          <w:bCs/>
          <w:szCs w:val="26"/>
          <w:lang w:val="ru-RU"/>
        </w:rPr>
        <w:t xml:space="preserve"> 32. </w:t>
      </w:r>
      <w:r>
        <w:rPr>
          <w:b/>
          <w:bCs/>
          <w:szCs w:val="26"/>
          <w:lang w:val="uk-UA"/>
        </w:rPr>
        <w:t>Інформаційний запит щодо доступу до офіційних документів</w:t>
      </w:r>
      <w:r w:rsidR="00CD2EE0" w:rsidRPr="00F723C7">
        <w:rPr>
          <w:b/>
          <w:bCs/>
          <w:szCs w:val="26"/>
          <w:lang w:val="ru-RU"/>
        </w:rPr>
        <w:t xml:space="preserve"> </w:t>
      </w:r>
      <w:r>
        <w:rPr>
          <w:b/>
          <w:bCs/>
          <w:szCs w:val="26"/>
          <w:lang w:val="uk-UA"/>
        </w:rPr>
        <w:t>і запит щодо надання письмової або усної інформації</w:t>
      </w:r>
    </w:p>
    <w:p w:rsidR="00CD2EE0" w:rsidRPr="00CC17A7" w:rsidRDefault="00CD2EE0" w:rsidP="00EF3B18">
      <w:pPr>
        <w:pStyle w:val="ECHRParaQuote"/>
        <w:rPr>
          <w:bCs/>
          <w:szCs w:val="26"/>
          <w:lang w:val="uk-UA"/>
        </w:rPr>
      </w:pPr>
      <w:r w:rsidRPr="00CC17A7">
        <w:rPr>
          <w:bCs/>
          <w:szCs w:val="26"/>
          <w:lang w:val="uk-UA"/>
        </w:rPr>
        <w:t>“...</w:t>
      </w:r>
    </w:p>
    <w:p w:rsidR="00CD2EE0" w:rsidRPr="00F723C7" w:rsidRDefault="00F723C7" w:rsidP="00EF3B18">
      <w:pPr>
        <w:pStyle w:val="ECHRParaQuote"/>
        <w:rPr>
          <w:bCs/>
          <w:szCs w:val="26"/>
          <w:lang w:val="uk-UA"/>
        </w:rPr>
      </w:pPr>
      <w:r w:rsidRPr="00F723C7">
        <w:rPr>
          <w:bCs/>
          <w:szCs w:val="26"/>
          <w:lang w:val="uk-UA"/>
        </w:rPr>
        <w:t>Під запитом щодо надання письмової або усної інформації у цьому Законі розуміється звернення з вимогою надати письмову або усну інформацію про діяльність органів законодавчої, виконавчої та судової влади України, їх посадових осіб з окремих питань</w:t>
      </w:r>
      <w:r w:rsidR="00CD2EE0" w:rsidRPr="00F723C7">
        <w:rPr>
          <w:bCs/>
          <w:szCs w:val="26"/>
          <w:lang w:val="uk-UA"/>
        </w:rPr>
        <w:t>.</w:t>
      </w:r>
    </w:p>
    <w:p w:rsidR="00CD2EE0" w:rsidRPr="00F723C7" w:rsidRDefault="00CD2EE0" w:rsidP="00EF3B18">
      <w:pPr>
        <w:pStyle w:val="ECHRParaQuote"/>
        <w:rPr>
          <w:bCs/>
          <w:szCs w:val="26"/>
          <w:lang w:val="uk-UA"/>
        </w:rPr>
      </w:pPr>
      <w:r w:rsidRPr="00F723C7">
        <w:rPr>
          <w:bCs/>
          <w:szCs w:val="26"/>
          <w:lang w:val="uk-UA"/>
        </w:rPr>
        <w:t>...</w:t>
      </w:r>
    </w:p>
    <w:p w:rsidR="00CD2EE0" w:rsidRPr="00F723C7" w:rsidRDefault="00F723C7" w:rsidP="00EF3B18">
      <w:pPr>
        <w:pStyle w:val="ECHRParaQuote"/>
        <w:rPr>
          <w:bCs/>
          <w:szCs w:val="26"/>
          <w:lang w:val="uk-UA"/>
        </w:rPr>
      </w:pPr>
      <w:r w:rsidRPr="00F723C7">
        <w:rPr>
          <w:bCs/>
          <w:szCs w:val="26"/>
          <w:lang w:val="uk-UA"/>
        </w:rPr>
        <w:t>Органи законодавчої, виконавчої та судової влади України, їх посадові особи зобов'язані надавати інформацію, що стосується їх діяльності, письмово, усно, по телефону чи використовуючи публічні виступи своїх посадових осіб.</w:t>
      </w:r>
      <w:r w:rsidR="00CD2EE0" w:rsidRPr="00F723C7">
        <w:rPr>
          <w:bCs/>
          <w:szCs w:val="26"/>
          <w:lang w:val="uk-UA"/>
        </w:rPr>
        <w:t>.”</w:t>
      </w:r>
    </w:p>
    <w:p w:rsidR="00CD2EE0" w:rsidRPr="00F723C7" w:rsidRDefault="00F723C7" w:rsidP="00EF3B18">
      <w:pPr>
        <w:pStyle w:val="ECHRParaQuote"/>
        <w:jc w:val="center"/>
        <w:rPr>
          <w:b/>
          <w:bCs/>
          <w:szCs w:val="26"/>
          <w:lang w:val="uk-UA"/>
        </w:rPr>
      </w:pPr>
      <w:r w:rsidRPr="00F723C7">
        <w:rPr>
          <w:b/>
          <w:bCs/>
          <w:szCs w:val="26"/>
          <w:lang w:val="uk-UA"/>
        </w:rPr>
        <w:t>Стаття</w:t>
      </w:r>
      <w:r w:rsidR="00CD2EE0" w:rsidRPr="00F723C7">
        <w:rPr>
          <w:b/>
          <w:bCs/>
          <w:szCs w:val="26"/>
          <w:lang w:val="uk-UA"/>
        </w:rPr>
        <w:t xml:space="preserve"> 45. </w:t>
      </w:r>
      <w:r w:rsidRPr="00F723C7">
        <w:rPr>
          <w:b/>
          <w:bCs/>
          <w:szCs w:val="26"/>
          <w:lang w:val="uk-UA"/>
        </w:rPr>
        <w:t>Охорона права на інформацію</w:t>
      </w:r>
    </w:p>
    <w:p w:rsidR="00CD2EE0" w:rsidRPr="00F723C7" w:rsidRDefault="00CD2EE0" w:rsidP="00EF3B18">
      <w:pPr>
        <w:pStyle w:val="ECHRParaQuote"/>
        <w:rPr>
          <w:bCs/>
          <w:szCs w:val="26"/>
          <w:lang w:val="uk-UA"/>
        </w:rPr>
      </w:pPr>
      <w:r w:rsidRPr="00F723C7">
        <w:rPr>
          <w:bCs/>
          <w:szCs w:val="26"/>
          <w:lang w:val="uk-UA"/>
        </w:rPr>
        <w:t>“</w:t>
      </w:r>
      <w:r w:rsidR="00F723C7" w:rsidRPr="00F723C7">
        <w:rPr>
          <w:sz w:val="24"/>
          <w:lang w:val="uk-UA"/>
        </w:rPr>
        <w:t xml:space="preserve"> </w:t>
      </w:r>
      <w:r w:rsidR="00F723C7" w:rsidRPr="00F723C7">
        <w:rPr>
          <w:bCs/>
          <w:szCs w:val="26"/>
          <w:lang w:val="uk-UA"/>
        </w:rPr>
        <w:t>Право на інформацію охороняється законом. Держава гарантує всім учасникам інформаційних відносин рівні права і можливості доступу до інформації</w:t>
      </w:r>
      <w:r w:rsidRPr="00F723C7">
        <w:rPr>
          <w:bCs/>
          <w:szCs w:val="26"/>
          <w:lang w:val="uk-UA"/>
        </w:rPr>
        <w:t>.</w:t>
      </w:r>
    </w:p>
    <w:p w:rsidR="00CD2EE0" w:rsidRPr="00F723C7" w:rsidRDefault="00F723C7" w:rsidP="00EF3B18">
      <w:pPr>
        <w:pStyle w:val="ECHRParaQuote"/>
        <w:rPr>
          <w:bCs/>
          <w:szCs w:val="26"/>
          <w:lang w:val="uk-UA"/>
        </w:rPr>
      </w:pPr>
      <w:r w:rsidRPr="00F723C7">
        <w:rPr>
          <w:bCs/>
          <w:szCs w:val="26"/>
          <w:lang w:val="uk-UA"/>
        </w:rPr>
        <w:t>Ніхто не може обмежувати права особи у виборі форм і джерел одержання інформації, за винятком випадків, передбачених законом</w:t>
      </w:r>
      <w:r w:rsidR="00CD2EE0" w:rsidRPr="00F723C7">
        <w:rPr>
          <w:bCs/>
          <w:szCs w:val="26"/>
          <w:lang w:val="uk-UA"/>
        </w:rPr>
        <w:t>.</w:t>
      </w:r>
    </w:p>
    <w:p w:rsidR="00CD2EE0" w:rsidRPr="00F723C7" w:rsidRDefault="00F723C7" w:rsidP="00EF3B18">
      <w:pPr>
        <w:pStyle w:val="ECHRParaQuote"/>
        <w:rPr>
          <w:bCs/>
          <w:szCs w:val="26"/>
          <w:lang w:val="uk-UA"/>
        </w:rPr>
      </w:pPr>
      <w:r w:rsidRPr="00F723C7">
        <w:rPr>
          <w:bCs/>
          <w:szCs w:val="26"/>
          <w:lang w:val="uk-UA"/>
        </w:rPr>
        <w:t>Суб'єкт права на інформацію може вимагати усунення будь-яких порушень його права</w:t>
      </w:r>
      <w:r w:rsidR="00CD2EE0" w:rsidRPr="00F723C7">
        <w:rPr>
          <w:bCs/>
          <w:szCs w:val="26"/>
          <w:lang w:val="uk-UA"/>
        </w:rPr>
        <w:t>.”</w:t>
      </w:r>
    </w:p>
    <w:p w:rsidR="00CD2EE0" w:rsidRPr="00F723C7" w:rsidRDefault="00CD2EE0" w:rsidP="00EF3B18">
      <w:pPr>
        <w:pStyle w:val="ECHRHeading3"/>
        <w:rPr>
          <w:lang w:val="uk-UA"/>
        </w:rPr>
      </w:pPr>
      <w:r w:rsidRPr="00CC17A7">
        <w:rPr>
          <w:lang w:val="ru-RU"/>
        </w:rPr>
        <w:t>3.</w:t>
      </w:r>
      <w:r w:rsidRPr="00CC17A7">
        <w:rPr>
          <w:lang w:val="ru-RU"/>
        </w:rPr>
        <w:tab/>
      </w:r>
      <w:r w:rsidR="00F723C7">
        <w:rPr>
          <w:lang w:val="uk-UA"/>
        </w:rPr>
        <w:t xml:space="preserve">Закон про Конституційний </w:t>
      </w:r>
      <w:r w:rsidR="006C0CA2">
        <w:rPr>
          <w:lang w:val="uk-UA"/>
        </w:rPr>
        <w:t>С</w:t>
      </w:r>
      <w:r w:rsidR="00F723C7">
        <w:rPr>
          <w:lang w:val="uk-UA"/>
        </w:rPr>
        <w:t>уд</w:t>
      </w:r>
      <w:r w:rsidRPr="00CC17A7">
        <w:rPr>
          <w:lang w:val="ru-RU"/>
        </w:rPr>
        <w:t xml:space="preserve"> 1996</w:t>
      </w:r>
      <w:r w:rsidR="00F723C7">
        <w:rPr>
          <w:lang w:val="uk-UA"/>
        </w:rPr>
        <w:t xml:space="preserve"> року</w:t>
      </w:r>
    </w:p>
    <w:p w:rsidR="00CD2EE0" w:rsidRPr="00F723C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16</w:t>
      </w:r>
      <w:r w:rsidRPr="00EF3B18">
        <w:fldChar w:fldCharType="end"/>
      </w:r>
      <w:r w:rsidR="00CD2EE0" w:rsidRPr="00CC17A7">
        <w:rPr>
          <w:lang w:val="ru-RU"/>
        </w:rPr>
        <w:t>.</w:t>
      </w:r>
      <w:r w:rsidR="00CD2EE0" w:rsidRPr="00EF3B18">
        <w:t>  </w:t>
      </w:r>
      <w:r w:rsidR="00F723C7">
        <w:rPr>
          <w:lang w:val="uk-UA"/>
        </w:rPr>
        <w:t>Відповідні положення Закону передбачають</w:t>
      </w:r>
      <w:r w:rsidR="00CD2EE0" w:rsidRPr="00F723C7">
        <w:rPr>
          <w:lang w:val="ru-RU"/>
        </w:rPr>
        <w:t>;</w:t>
      </w:r>
    </w:p>
    <w:p w:rsidR="00CD2EE0" w:rsidRPr="00F723C7" w:rsidRDefault="00F723C7" w:rsidP="00EF3B18">
      <w:pPr>
        <w:pStyle w:val="ECHRParaQuote"/>
        <w:rPr>
          <w:b/>
          <w:lang w:val="uk-UA"/>
        </w:rPr>
      </w:pPr>
      <w:r>
        <w:rPr>
          <w:b/>
          <w:lang w:val="uk-UA"/>
        </w:rPr>
        <w:t>Стаття</w:t>
      </w:r>
      <w:r w:rsidR="00CD2EE0" w:rsidRPr="00F723C7">
        <w:rPr>
          <w:b/>
          <w:lang w:val="ru-RU"/>
        </w:rPr>
        <w:t xml:space="preserve"> 38. </w:t>
      </w:r>
      <w:r>
        <w:rPr>
          <w:b/>
          <w:lang w:val="uk-UA"/>
        </w:rPr>
        <w:t>Форми звернення до Конституційного Суду України</w:t>
      </w:r>
    </w:p>
    <w:p w:rsidR="00CD2EE0" w:rsidRPr="00F723C7" w:rsidRDefault="00CD2EE0" w:rsidP="00EF3B18">
      <w:pPr>
        <w:pStyle w:val="ECHRParaQuote"/>
        <w:rPr>
          <w:lang w:val="uk-UA"/>
        </w:rPr>
      </w:pPr>
      <w:r w:rsidRPr="00F723C7">
        <w:rPr>
          <w:lang w:val="ru-RU"/>
        </w:rPr>
        <w:t>“</w:t>
      </w:r>
      <w:r w:rsidR="00F723C7" w:rsidRPr="00F723C7">
        <w:rPr>
          <w:color w:val="333333"/>
          <w:sz w:val="13"/>
          <w:szCs w:val="13"/>
          <w:shd w:val="clear" w:color="auto" w:fill="F0F0F0"/>
          <w:lang w:val="ru-RU"/>
        </w:rPr>
        <w:t xml:space="preserve"> </w:t>
      </w:r>
      <w:r w:rsidR="00F723C7" w:rsidRPr="00F723C7">
        <w:rPr>
          <w:lang w:val="uk-UA"/>
        </w:rPr>
        <w:t>Формами звернення до Конституційного Суду України є конституційне подання та конституційне звернення</w:t>
      </w:r>
      <w:r w:rsidRPr="00F723C7">
        <w:rPr>
          <w:lang w:val="uk-UA"/>
        </w:rPr>
        <w:t>.”</w:t>
      </w:r>
    </w:p>
    <w:p w:rsidR="00CD2EE0" w:rsidRPr="00F723C7" w:rsidRDefault="00F723C7" w:rsidP="00EF3B18">
      <w:pPr>
        <w:pStyle w:val="ECHRParaQuote"/>
        <w:rPr>
          <w:b/>
          <w:lang w:val="uk-UA"/>
        </w:rPr>
      </w:pPr>
      <w:r w:rsidRPr="00F723C7">
        <w:rPr>
          <w:b/>
          <w:lang w:val="uk-UA"/>
        </w:rPr>
        <w:t>Стаття</w:t>
      </w:r>
      <w:r w:rsidR="00CD2EE0" w:rsidRPr="00F723C7">
        <w:rPr>
          <w:b/>
          <w:lang w:val="uk-UA"/>
        </w:rPr>
        <w:t xml:space="preserve"> 43. </w:t>
      </w:r>
      <w:r w:rsidRPr="00F723C7">
        <w:rPr>
          <w:b/>
          <w:lang w:val="uk-UA"/>
        </w:rPr>
        <w:t>Суб'єкти права на конституційне звернення з питань офіційного тлумачення Конституції України та законів України</w:t>
      </w:r>
    </w:p>
    <w:p w:rsidR="00CD2EE0" w:rsidRPr="00F723C7" w:rsidRDefault="00CD2EE0" w:rsidP="00EF3B18">
      <w:pPr>
        <w:pStyle w:val="ECHRParaQuote"/>
        <w:rPr>
          <w:lang w:val="uk-UA"/>
        </w:rPr>
      </w:pPr>
      <w:r w:rsidRPr="00F723C7">
        <w:rPr>
          <w:lang w:val="uk-UA"/>
        </w:rPr>
        <w:t>“</w:t>
      </w:r>
      <w:r w:rsidR="00F723C7" w:rsidRPr="00F723C7">
        <w:rPr>
          <w:color w:val="333333"/>
          <w:sz w:val="13"/>
          <w:szCs w:val="13"/>
          <w:shd w:val="clear" w:color="auto" w:fill="F0F0F0"/>
          <w:lang w:val="uk-UA"/>
        </w:rPr>
        <w:t xml:space="preserve"> </w:t>
      </w:r>
      <w:r w:rsidR="00F723C7" w:rsidRPr="00F723C7">
        <w:rPr>
          <w:lang w:val="uk-UA"/>
        </w:rPr>
        <w:t>Суб'єктами права на конституційне звернення з питань дачі висновків Конституційним Судом України у випадку, передбаченому пунктом 4 статті 13 цього Закону, є громадяни України, іноземці, особи без громадянства та юридичні особи</w:t>
      </w:r>
      <w:r w:rsidRPr="00F723C7">
        <w:rPr>
          <w:lang w:val="uk-UA"/>
        </w:rPr>
        <w:t>.”</w:t>
      </w:r>
    </w:p>
    <w:p w:rsidR="00CD2EE0" w:rsidRPr="00814F40" w:rsidRDefault="00814F40" w:rsidP="00EF3B18">
      <w:pPr>
        <w:pStyle w:val="ECHRTitle1"/>
        <w:rPr>
          <w:lang w:val="uk-UA"/>
        </w:rPr>
      </w:pPr>
      <w:r>
        <w:rPr>
          <w:lang w:val="uk-UA"/>
        </w:rPr>
        <w:t>СКАРГА</w:t>
      </w:r>
    </w:p>
    <w:p w:rsidR="00CD2EE0" w:rsidRPr="0028003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17</w:t>
      </w:r>
      <w:r w:rsidRPr="00EF3B18">
        <w:fldChar w:fldCharType="end"/>
      </w:r>
      <w:r w:rsidR="00CD2EE0" w:rsidRPr="00CC17A7">
        <w:rPr>
          <w:lang w:val="ru-RU"/>
        </w:rPr>
        <w:t>.</w:t>
      </w:r>
      <w:r w:rsidR="00CD2EE0" w:rsidRPr="00EF3B18">
        <w:t>  </w:t>
      </w:r>
      <w:r w:rsidR="00814F40">
        <w:rPr>
          <w:lang w:val="uk-UA"/>
        </w:rPr>
        <w:t>Заявник скаржиться відповідно до статті</w:t>
      </w:r>
      <w:r w:rsidR="00CD2EE0" w:rsidRPr="00EF3B18">
        <w:t> </w:t>
      </w:r>
      <w:r w:rsidR="00CD2EE0" w:rsidRPr="00280037">
        <w:rPr>
          <w:lang w:val="ru-RU"/>
        </w:rPr>
        <w:t xml:space="preserve">10 </w:t>
      </w:r>
      <w:r w:rsidR="00814F40">
        <w:rPr>
          <w:lang w:val="uk-UA"/>
        </w:rPr>
        <w:t>Конвенції на те, що КСУ</w:t>
      </w:r>
      <w:r w:rsidR="00CD2EE0" w:rsidRPr="00280037">
        <w:rPr>
          <w:lang w:val="ru-RU"/>
        </w:rPr>
        <w:t xml:space="preserve"> </w:t>
      </w:r>
      <w:r w:rsidR="00814F40">
        <w:rPr>
          <w:lang w:val="uk-UA"/>
        </w:rPr>
        <w:t>незаконно заперечив його право як громадянина</w:t>
      </w:r>
      <w:r w:rsidR="00CD2EE0" w:rsidRPr="00280037">
        <w:rPr>
          <w:lang w:val="ru-RU"/>
        </w:rPr>
        <w:t xml:space="preserve">, </w:t>
      </w:r>
      <w:r w:rsidR="00814F40">
        <w:rPr>
          <w:lang w:val="uk-UA"/>
        </w:rPr>
        <w:t>журналіста та правозахисника</w:t>
      </w:r>
      <w:r w:rsidR="00CD2EE0" w:rsidRPr="00280037">
        <w:rPr>
          <w:lang w:val="ru-RU"/>
        </w:rPr>
        <w:t xml:space="preserve"> </w:t>
      </w:r>
      <w:r w:rsidR="00814F40">
        <w:rPr>
          <w:lang w:val="uk-UA"/>
        </w:rPr>
        <w:t>на отримання інформації, важливої для громадськості,</w:t>
      </w:r>
      <w:r w:rsidR="00CD2EE0" w:rsidRPr="00280037">
        <w:rPr>
          <w:lang w:val="ru-RU"/>
        </w:rPr>
        <w:t xml:space="preserve"> </w:t>
      </w:r>
      <w:r w:rsidR="00814F40">
        <w:rPr>
          <w:lang w:val="uk-UA"/>
        </w:rPr>
        <w:t>а також, що національні суди теж не захистили його право</w:t>
      </w:r>
      <w:r w:rsidR="00CD2EE0" w:rsidRPr="00280037">
        <w:rPr>
          <w:lang w:val="ru-RU"/>
        </w:rPr>
        <w:t>.</w:t>
      </w:r>
    </w:p>
    <w:p w:rsidR="00CD2EE0" w:rsidRPr="00280037" w:rsidRDefault="00280037" w:rsidP="00EF3B18">
      <w:pPr>
        <w:pStyle w:val="ECHRTitle1"/>
        <w:rPr>
          <w:lang w:val="uk-UA"/>
        </w:rPr>
      </w:pPr>
      <w:r>
        <w:rPr>
          <w:lang w:val="uk-UA"/>
        </w:rPr>
        <w:lastRenderedPageBreak/>
        <w:t>ПРАВО</w:t>
      </w:r>
    </w:p>
    <w:p w:rsidR="00CD2EE0" w:rsidRPr="00CC17A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18</w:t>
      </w:r>
      <w:r w:rsidRPr="00EF3B18">
        <w:fldChar w:fldCharType="end"/>
      </w:r>
      <w:r w:rsidR="00CD2EE0" w:rsidRPr="00CC17A7">
        <w:rPr>
          <w:lang w:val="ru-RU"/>
        </w:rPr>
        <w:t>.</w:t>
      </w:r>
      <w:r w:rsidR="00CD2EE0" w:rsidRPr="00EF3B18">
        <w:t>  </w:t>
      </w:r>
      <w:r w:rsidR="0019445E">
        <w:rPr>
          <w:lang w:val="uk-UA"/>
        </w:rPr>
        <w:t>Заявник скаржиться на те, що відмова національних органів влади</w:t>
      </w:r>
      <w:r w:rsidR="00CD2EE0" w:rsidRPr="0019445E">
        <w:rPr>
          <w:lang w:val="ru-RU"/>
        </w:rPr>
        <w:t xml:space="preserve"> </w:t>
      </w:r>
      <w:r w:rsidR="0019445E">
        <w:rPr>
          <w:lang w:val="uk-UA"/>
        </w:rPr>
        <w:t>надати йому запитану інформа</w:t>
      </w:r>
      <w:r w:rsidR="005F300D">
        <w:rPr>
          <w:lang w:val="uk-UA"/>
        </w:rPr>
        <w:t>ц</w:t>
      </w:r>
      <w:r w:rsidR="0019445E">
        <w:rPr>
          <w:lang w:val="uk-UA"/>
        </w:rPr>
        <w:t>ію</w:t>
      </w:r>
      <w:r w:rsidR="00CD2EE0" w:rsidRPr="0019445E">
        <w:rPr>
          <w:lang w:val="ru-RU"/>
        </w:rPr>
        <w:t xml:space="preserve"> </w:t>
      </w:r>
      <w:r w:rsidR="0019445E">
        <w:rPr>
          <w:lang w:val="uk-UA"/>
        </w:rPr>
        <w:t>порушує статтю 10 Конвенції, яка передбачає</w:t>
      </w:r>
      <w:r w:rsidR="00CD2EE0" w:rsidRPr="00CC17A7">
        <w:rPr>
          <w:lang w:val="ru-RU"/>
        </w:rPr>
        <w:t>:</w:t>
      </w:r>
    </w:p>
    <w:p w:rsidR="00CD2EE0" w:rsidRPr="00A64344" w:rsidRDefault="00CD2EE0" w:rsidP="00EF3B18">
      <w:pPr>
        <w:pStyle w:val="ECHRParaQuote"/>
        <w:rPr>
          <w:lang w:val="uk-UA"/>
        </w:rPr>
      </w:pPr>
      <w:r w:rsidRPr="00CC17A7">
        <w:rPr>
          <w:lang w:val="ru-RU"/>
        </w:rPr>
        <w:t>“1.</w:t>
      </w:r>
      <w:r w:rsidRPr="00EF3B18">
        <w:t>  </w:t>
      </w:r>
      <w:r w:rsidR="0019445E" w:rsidRPr="00A64344">
        <w:rPr>
          <w:lang w:val="uk-UA"/>
        </w:rPr>
        <w:t>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r w:rsidRPr="00A64344">
        <w:rPr>
          <w:lang w:val="uk-UA"/>
        </w:rPr>
        <w:t>.</w:t>
      </w:r>
    </w:p>
    <w:p w:rsidR="00CD2EE0" w:rsidRPr="00CC17A7" w:rsidRDefault="00CD2EE0" w:rsidP="00EF3B18">
      <w:pPr>
        <w:pStyle w:val="ECHRParaQuote"/>
        <w:rPr>
          <w:lang w:val="uk-UA"/>
        </w:rPr>
      </w:pPr>
      <w:r w:rsidRPr="00A64344">
        <w:rPr>
          <w:lang w:val="uk-UA"/>
        </w:rPr>
        <w:t>2.  </w:t>
      </w:r>
      <w:r w:rsidR="0019445E" w:rsidRPr="00A64344">
        <w:rPr>
          <w:lang w:val="uk-UA"/>
        </w:rPr>
        <w:t>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w:t>
      </w:r>
      <w:r w:rsidRPr="00CC17A7">
        <w:rPr>
          <w:lang w:val="uk-UA"/>
        </w:rPr>
        <w:t>.”</w:t>
      </w:r>
    </w:p>
    <w:p w:rsidR="00CD2EE0" w:rsidRPr="00A64344" w:rsidRDefault="00CD2EE0" w:rsidP="00EF3B18">
      <w:pPr>
        <w:pStyle w:val="ECHRHeading2"/>
        <w:rPr>
          <w:lang w:val="uk-UA"/>
        </w:rPr>
      </w:pPr>
      <w:r w:rsidRPr="00EF3B18">
        <w:t>A</w:t>
      </w:r>
      <w:r w:rsidRPr="00CC17A7">
        <w:rPr>
          <w:lang w:val="uk-UA"/>
        </w:rPr>
        <w:t>.</w:t>
      </w:r>
      <w:r w:rsidRPr="00CC17A7">
        <w:rPr>
          <w:lang w:val="uk-UA"/>
        </w:rPr>
        <w:tab/>
      </w:r>
      <w:r w:rsidR="00A64344">
        <w:rPr>
          <w:lang w:val="uk-UA"/>
        </w:rPr>
        <w:t>Зауваження сторін</w:t>
      </w:r>
    </w:p>
    <w:p w:rsidR="00CD2EE0" w:rsidRPr="00A64344" w:rsidRDefault="00CD2EE0" w:rsidP="00EF3B18">
      <w:pPr>
        <w:pStyle w:val="ECHRHeading3"/>
        <w:rPr>
          <w:lang w:val="uk-UA"/>
        </w:rPr>
      </w:pPr>
      <w:r w:rsidRPr="00CC17A7">
        <w:rPr>
          <w:lang w:val="uk-UA"/>
        </w:rPr>
        <w:t>1.</w:t>
      </w:r>
      <w:r w:rsidRPr="00CC17A7">
        <w:rPr>
          <w:lang w:val="uk-UA"/>
        </w:rPr>
        <w:tab/>
      </w:r>
      <w:r w:rsidR="00A64344">
        <w:rPr>
          <w:lang w:val="uk-UA"/>
        </w:rPr>
        <w:t>Уряд</w:t>
      </w:r>
    </w:p>
    <w:p w:rsidR="00CD2EE0" w:rsidRPr="00CC17A7" w:rsidRDefault="007537E4" w:rsidP="00EF3B18">
      <w:pPr>
        <w:pStyle w:val="ECHRPara"/>
        <w:rPr>
          <w:lang w:val="uk-UA"/>
        </w:rPr>
      </w:pPr>
      <w:r w:rsidRPr="00EF3B18">
        <w:fldChar w:fldCharType="begin"/>
      </w:r>
      <w:r w:rsidR="00CD2EE0" w:rsidRPr="00CC17A7">
        <w:rPr>
          <w:lang w:val="uk-UA"/>
        </w:rPr>
        <w:instrText xml:space="preserve"> </w:instrText>
      </w:r>
      <w:r w:rsidR="00CD2EE0" w:rsidRPr="00EF3B18">
        <w:instrText>SEQ</w:instrText>
      </w:r>
      <w:r w:rsidR="00CD2EE0" w:rsidRPr="00CC17A7">
        <w:rPr>
          <w:lang w:val="uk-UA"/>
        </w:rPr>
        <w:instrText xml:space="preserve"> </w:instrText>
      </w:r>
      <w:r w:rsidR="00CD2EE0" w:rsidRPr="00EF3B18">
        <w:instrText>level</w:instrText>
      </w:r>
      <w:r w:rsidR="00CD2EE0" w:rsidRPr="00CC17A7">
        <w:rPr>
          <w:lang w:val="uk-UA"/>
        </w:rPr>
        <w:instrText>0 \*</w:instrText>
      </w:r>
      <w:r w:rsidR="00CD2EE0" w:rsidRPr="00EF3B18">
        <w:instrText>arabic</w:instrText>
      </w:r>
      <w:r w:rsidR="00CD2EE0" w:rsidRPr="00CC17A7">
        <w:rPr>
          <w:lang w:val="uk-UA"/>
        </w:rPr>
        <w:instrText xml:space="preserve"> </w:instrText>
      </w:r>
      <w:r w:rsidRPr="00EF3B18">
        <w:fldChar w:fldCharType="separate"/>
      </w:r>
      <w:r w:rsidR="00EF3B18" w:rsidRPr="00CC17A7">
        <w:rPr>
          <w:noProof/>
          <w:lang w:val="uk-UA"/>
        </w:rPr>
        <w:t>19</w:t>
      </w:r>
      <w:r w:rsidRPr="00EF3B18">
        <w:fldChar w:fldCharType="end"/>
      </w:r>
      <w:r w:rsidR="00CD2EE0" w:rsidRPr="00CC17A7">
        <w:rPr>
          <w:lang w:val="uk-UA"/>
        </w:rPr>
        <w:t>.</w:t>
      </w:r>
      <w:r w:rsidR="00CD2EE0" w:rsidRPr="00EF3B18">
        <w:t>  </w:t>
      </w:r>
      <w:r w:rsidR="00A64344">
        <w:rPr>
          <w:lang w:val="uk-UA"/>
        </w:rPr>
        <w:t>Уряд зауважив із самого початку, що матеріали</w:t>
      </w:r>
      <w:r w:rsidR="00CD2EE0" w:rsidRPr="00CC17A7">
        <w:rPr>
          <w:lang w:val="uk-UA"/>
        </w:rPr>
        <w:t xml:space="preserve"> </w:t>
      </w:r>
      <w:r w:rsidR="00A64344">
        <w:rPr>
          <w:lang w:val="uk-UA"/>
        </w:rPr>
        <w:t>у справі заявника були знищені, оскільки строк для зберігання таких типів документів закінчився</w:t>
      </w:r>
      <w:r w:rsidR="00CD2EE0" w:rsidRPr="00CC17A7">
        <w:rPr>
          <w:lang w:val="uk-UA"/>
        </w:rPr>
        <w:t>.</w:t>
      </w:r>
    </w:p>
    <w:p w:rsidR="00CD2EE0" w:rsidRPr="00CC17A7" w:rsidRDefault="007537E4" w:rsidP="00EF3B18">
      <w:pPr>
        <w:pStyle w:val="ECHRPara"/>
        <w:rPr>
          <w:lang w:val="uk-UA"/>
        </w:rPr>
      </w:pPr>
      <w:r w:rsidRPr="00EF3B18">
        <w:fldChar w:fldCharType="begin"/>
      </w:r>
      <w:r w:rsidR="00CD2EE0" w:rsidRPr="00CC17A7">
        <w:rPr>
          <w:lang w:val="uk-UA"/>
        </w:rPr>
        <w:instrText xml:space="preserve"> </w:instrText>
      </w:r>
      <w:r w:rsidR="00CD2EE0" w:rsidRPr="00EF3B18">
        <w:instrText>SEQ</w:instrText>
      </w:r>
      <w:r w:rsidR="00CD2EE0" w:rsidRPr="00CC17A7">
        <w:rPr>
          <w:lang w:val="uk-UA"/>
        </w:rPr>
        <w:instrText xml:space="preserve"> </w:instrText>
      </w:r>
      <w:r w:rsidR="00CD2EE0" w:rsidRPr="00EF3B18">
        <w:instrText>level</w:instrText>
      </w:r>
      <w:r w:rsidR="00CD2EE0" w:rsidRPr="00CC17A7">
        <w:rPr>
          <w:lang w:val="uk-UA"/>
        </w:rPr>
        <w:instrText>0 \*</w:instrText>
      </w:r>
      <w:r w:rsidR="00CD2EE0" w:rsidRPr="00EF3B18">
        <w:instrText>arabic</w:instrText>
      </w:r>
      <w:r w:rsidR="00CD2EE0" w:rsidRPr="00CC17A7">
        <w:rPr>
          <w:lang w:val="uk-UA"/>
        </w:rPr>
        <w:instrText xml:space="preserve"> </w:instrText>
      </w:r>
      <w:r w:rsidRPr="00EF3B18">
        <w:fldChar w:fldCharType="separate"/>
      </w:r>
      <w:r w:rsidR="00EF3B18" w:rsidRPr="00CC17A7">
        <w:rPr>
          <w:noProof/>
          <w:lang w:val="uk-UA"/>
        </w:rPr>
        <w:t>20</w:t>
      </w:r>
      <w:r w:rsidRPr="00EF3B18">
        <w:fldChar w:fldCharType="end"/>
      </w:r>
      <w:r w:rsidR="00CD2EE0" w:rsidRPr="00CC17A7">
        <w:rPr>
          <w:lang w:val="uk-UA"/>
        </w:rPr>
        <w:t>.</w:t>
      </w:r>
      <w:r w:rsidR="00CD2EE0" w:rsidRPr="00EF3B18">
        <w:t>  </w:t>
      </w:r>
      <w:r w:rsidR="00A64344">
        <w:rPr>
          <w:lang w:val="uk-UA"/>
        </w:rPr>
        <w:t>Уряд також зазначив, що хоча заявник</w:t>
      </w:r>
      <w:r w:rsidR="00CD2EE0" w:rsidRPr="00CC17A7">
        <w:rPr>
          <w:lang w:val="uk-UA"/>
        </w:rPr>
        <w:t xml:space="preserve"> </w:t>
      </w:r>
      <w:r w:rsidR="00A64344">
        <w:rPr>
          <w:lang w:val="uk-UA"/>
        </w:rPr>
        <w:t>стверджував упродовж проваджень на національному рівні,</w:t>
      </w:r>
      <w:r w:rsidR="00CD2EE0" w:rsidRPr="00CC17A7">
        <w:rPr>
          <w:lang w:val="uk-UA"/>
        </w:rPr>
        <w:t xml:space="preserve"> </w:t>
      </w:r>
      <w:r w:rsidR="00A64344">
        <w:rPr>
          <w:lang w:val="uk-UA"/>
        </w:rPr>
        <w:t>що інформація, яку він запитав, була недоступна</w:t>
      </w:r>
      <w:r w:rsidR="00CD2EE0" w:rsidRPr="00CC17A7">
        <w:rPr>
          <w:lang w:val="uk-UA"/>
        </w:rPr>
        <w:t xml:space="preserve">, </w:t>
      </w:r>
      <w:r w:rsidR="00A64344">
        <w:rPr>
          <w:lang w:val="uk-UA"/>
        </w:rPr>
        <w:t>дані, які він потребував, були доступні з відкритих джерел</w:t>
      </w:r>
      <w:r w:rsidR="00CD2EE0" w:rsidRPr="00CC17A7">
        <w:rPr>
          <w:lang w:val="uk-UA"/>
        </w:rPr>
        <w:t xml:space="preserve">, </w:t>
      </w:r>
      <w:r w:rsidR="00A64344">
        <w:rPr>
          <w:lang w:val="uk-UA"/>
        </w:rPr>
        <w:t>таких, як веб-сайт КСУ</w:t>
      </w:r>
      <w:r w:rsidR="00CD2EE0" w:rsidRPr="00CC17A7">
        <w:rPr>
          <w:lang w:val="uk-UA"/>
        </w:rPr>
        <w:t xml:space="preserve"> (</w:t>
      </w:r>
      <w:r w:rsidR="00A64344">
        <w:rPr>
          <w:lang w:val="uk-UA"/>
        </w:rPr>
        <w:t>інформація стосовно відмов у відкритті справ</w:t>
      </w:r>
      <w:r w:rsidR="00CD2EE0" w:rsidRPr="00CC17A7">
        <w:rPr>
          <w:lang w:val="uk-UA"/>
        </w:rPr>
        <w:t xml:space="preserve">) </w:t>
      </w:r>
      <w:r w:rsidR="00A64344">
        <w:rPr>
          <w:lang w:val="uk-UA"/>
        </w:rPr>
        <w:t>та Бюлетені КСУ</w:t>
      </w:r>
      <w:r w:rsidR="00CD2EE0" w:rsidRPr="00CC17A7">
        <w:rPr>
          <w:lang w:val="uk-UA"/>
        </w:rPr>
        <w:t xml:space="preserve">, </w:t>
      </w:r>
      <w:r w:rsidR="00A64344">
        <w:rPr>
          <w:lang w:val="uk-UA"/>
        </w:rPr>
        <w:t>зокрема, бюлетень, виданий у листопаді</w:t>
      </w:r>
      <w:r w:rsidR="00CD2EE0" w:rsidRPr="00CC17A7">
        <w:rPr>
          <w:lang w:val="uk-UA"/>
        </w:rPr>
        <w:t xml:space="preserve"> 2005 </w:t>
      </w:r>
      <w:r w:rsidR="00A64344">
        <w:rPr>
          <w:lang w:val="uk-UA"/>
        </w:rPr>
        <w:t>року та надісланий заявникові у лютому</w:t>
      </w:r>
      <w:r w:rsidR="00CD2EE0" w:rsidRPr="00CC17A7">
        <w:rPr>
          <w:lang w:val="uk-UA"/>
        </w:rPr>
        <w:t xml:space="preserve"> 2006</w:t>
      </w:r>
      <w:r w:rsidR="00A64344">
        <w:rPr>
          <w:lang w:val="uk-UA"/>
        </w:rPr>
        <w:t xml:space="preserve"> року</w:t>
      </w:r>
      <w:r w:rsidR="00CD2EE0" w:rsidRPr="00CC17A7">
        <w:rPr>
          <w:lang w:val="uk-UA"/>
        </w:rPr>
        <w:t>.</w:t>
      </w:r>
    </w:p>
    <w:p w:rsidR="00CD2EE0" w:rsidRPr="007557EF"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21</w:t>
      </w:r>
      <w:r w:rsidRPr="00EF3B18">
        <w:fldChar w:fldCharType="end"/>
      </w:r>
      <w:r w:rsidR="00CD2EE0" w:rsidRPr="00CC17A7">
        <w:rPr>
          <w:lang w:val="ru-RU"/>
        </w:rPr>
        <w:t>.</w:t>
      </w:r>
      <w:r w:rsidR="00CD2EE0" w:rsidRPr="00EF3B18">
        <w:t>  </w:t>
      </w:r>
      <w:r w:rsidR="007557EF">
        <w:rPr>
          <w:lang w:val="uk-UA"/>
        </w:rPr>
        <w:t>Уряд вважав, що такі порогові критерії</w:t>
      </w:r>
      <w:r w:rsidR="00CD2EE0" w:rsidRPr="007557EF">
        <w:rPr>
          <w:lang w:val="ru-RU"/>
        </w:rPr>
        <w:t xml:space="preserve"> </w:t>
      </w:r>
      <w:r w:rsidR="007557EF">
        <w:rPr>
          <w:lang w:val="uk-UA"/>
        </w:rPr>
        <w:t>для права на доступ до державної інформації, як</w:t>
      </w:r>
      <w:r w:rsidR="00CD2EE0" w:rsidRPr="007557EF">
        <w:rPr>
          <w:lang w:val="ru-RU"/>
        </w:rPr>
        <w:t xml:space="preserve"> </w:t>
      </w:r>
      <w:r w:rsidR="007557EF">
        <w:rPr>
          <w:lang w:val="uk-UA"/>
        </w:rPr>
        <w:t>характер інформації</w:t>
      </w:r>
      <w:r w:rsidR="00CD2EE0" w:rsidRPr="007557EF">
        <w:rPr>
          <w:lang w:val="ru-RU"/>
        </w:rPr>
        <w:t xml:space="preserve">, </w:t>
      </w:r>
      <w:r w:rsidR="007557EF">
        <w:rPr>
          <w:lang w:val="uk-UA"/>
        </w:rPr>
        <w:t>роль заявника та готовність</w:t>
      </w:r>
      <w:r w:rsidR="00CD2EE0" w:rsidRPr="007557EF">
        <w:rPr>
          <w:lang w:val="ru-RU"/>
        </w:rPr>
        <w:t xml:space="preserve"> </w:t>
      </w:r>
      <w:r w:rsidR="007557EF">
        <w:rPr>
          <w:lang w:val="uk-UA"/>
        </w:rPr>
        <w:t>і доступність інформації</w:t>
      </w:r>
      <w:r w:rsidR="00CD2EE0" w:rsidRPr="007557EF">
        <w:rPr>
          <w:lang w:val="ru-RU"/>
        </w:rPr>
        <w:t xml:space="preserve">, </w:t>
      </w:r>
      <w:r w:rsidR="007557EF">
        <w:rPr>
          <w:lang w:val="uk-UA"/>
        </w:rPr>
        <w:t>були дотримані у справі заявника</w:t>
      </w:r>
      <w:r w:rsidR="00CD2EE0" w:rsidRPr="007557EF">
        <w:rPr>
          <w:lang w:val="ru-RU"/>
        </w:rPr>
        <w:t xml:space="preserve">. </w:t>
      </w:r>
      <w:r w:rsidR="007557EF">
        <w:rPr>
          <w:lang w:val="uk-UA"/>
        </w:rPr>
        <w:t>Однак, мета інформаційного запиту,</w:t>
      </w:r>
      <w:r w:rsidR="00CD2EE0" w:rsidRPr="007557EF">
        <w:rPr>
          <w:lang w:val="ru-RU"/>
        </w:rPr>
        <w:t xml:space="preserve"> </w:t>
      </w:r>
      <w:r w:rsidR="007557EF">
        <w:rPr>
          <w:lang w:val="uk-UA"/>
        </w:rPr>
        <w:t xml:space="preserve">зробленого заявником до КСУ, полягала не в поліпшенні користуванням його свободою висловлення, </w:t>
      </w:r>
      <w:r w:rsidR="00CD2EE0" w:rsidRPr="007557EF">
        <w:rPr>
          <w:lang w:val="ru-RU"/>
        </w:rPr>
        <w:t xml:space="preserve"> </w:t>
      </w:r>
      <w:r w:rsidR="007557EF">
        <w:rPr>
          <w:lang w:val="uk-UA"/>
        </w:rPr>
        <w:t>а в</w:t>
      </w:r>
      <w:r w:rsidR="00CD2EE0" w:rsidRPr="007557EF">
        <w:rPr>
          <w:lang w:val="ru-RU"/>
        </w:rPr>
        <w:t xml:space="preserve"> </w:t>
      </w:r>
      <w:r w:rsidR="007557EF">
        <w:rPr>
          <w:lang w:val="uk-UA"/>
        </w:rPr>
        <w:t>«перевірці системи надання</w:t>
      </w:r>
      <w:r w:rsidR="00CD2EE0" w:rsidRPr="007557EF">
        <w:rPr>
          <w:lang w:val="ru-RU"/>
        </w:rPr>
        <w:t xml:space="preserve"> </w:t>
      </w:r>
      <w:r w:rsidR="007557EF">
        <w:rPr>
          <w:lang w:val="uk-UA"/>
        </w:rPr>
        <w:t>інформації з боку різних державних органів»,</w:t>
      </w:r>
      <w:r w:rsidR="00CD2EE0" w:rsidRPr="007557EF">
        <w:rPr>
          <w:lang w:val="ru-RU"/>
        </w:rPr>
        <w:t xml:space="preserve"> </w:t>
      </w:r>
      <w:r w:rsidR="007557EF">
        <w:rPr>
          <w:lang w:val="uk-UA"/>
        </w:rPr>
        <w:t>оскільки він був автором низки</w:t>
      </w:r>
      <w:r w:rsidR="00CD2EE0" w:rsidRPr="007557EF">
        <w:rPr>
          <w:lang w:val="ru-RU"/>
        </w:rPr>
        <w:t xml:space="preserve"> </w:t>
      </w:r>
      <w:r w:rsidR="007557EF">
        <w:rPr>
          <w:lang w:val="uk-UA"/>
        </w:rPr>
        <w:t>інтернет-публікацій про те, як подавати</w:t>
      </w:r>
      <w:r w:rsidR="00CD2EE0" w:rsidRPr="007557EF">
        <w:rPr>
          <w:lang w:val="ru-RU"/>
        </w:rPr>
        <w:t xml:space="preserve"> </w:t>
      </w:r>
      <w:r w:rsidR="007557EF">
        <w:rPr>
          <w:lang w:val="uk-UA"/>
        </w:rPr>
        <w:t>інформаційні запити до державних органів,</w:t>
      </w:r>
      <w:r w:rsidR="00CD2EE0" w:rsidRPr="007557EF">
        <w:rPr>
          <w:lang w:val="ru-RU"/>
        </w:rPr>
        <w:t xml:space="preserve"> </w:t>
      </w:r>
      <w:r w:rsidR="007557EF">
        <w:rPr>
          <w:lang w:val="uk-UA"/>
        </w:rPr>
        <w:t>і стверджував, що був фахівцем у цій галузі</w:t>
      </w:r>
      <w:r w:rsidR="00CD2EE0" w:rsidRPr="007557EF">
        <w:rPr>
          <w:lang w:val="ru-RU"/>
        </w:rPr>
        <w:t xml:space="preserve">. </w:t>
      </w:r>
      <w:r w:rsidR="007557EF">
        <w:rPr>
          <w:lang w:val="uk-UA"/>
        </w:rPr>
        <w:t>Зокрема, заявник не зробив ніяку публікацію</w:t>
      </w:r>
      <w:r w:rsidR="00CD2EE0" w:rsidRPr="007557EF">
        <w:rPr>
          <w:lang w:val="ru-RU"/>
        </w:rPr>
        <w:t xml:space="preserve"> </w:t>
      </w:r>
      <w:r w:rsidR="007557EF">
        <w:rPr>
          <w:lang w:val="uk-UA"/>
        </w:rPr>
        <w:t>після того, як відповідна статистична інформація стала доступною в Бюлетені  2005 року</w:t>
      </w:r>
      <w:r w:rsidR="00CD2EE0" w:rsidRPr="007557EF">
        <w:rPr>
          <w:lang w:val="ru-RU"/>
        </w:rPr>
        <w:t>.</w:t>
      </w:r>
    </w:p>
    <w:p w:rsidR="00CD2EE0" w:rsidRPr="007557EF"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22</w:t>
      </w:r>
      <w:r w:rsidRPr="00EF3B18">
        <w:fldChar w:fldCharType="end"/>
      </w:r>
      <w:r w:rsidR="00CD2EE0" w:rsidRPr="00CC17A7">
        <w:rPr>
          <w:lang w:val="ru-RU"/>
        </w:rPr>
        <w:t>.</w:t>
      </w:r>
      <w:r w:rsidR="00CD2EE0" w:rsidRPr="00EF3B18">
        <w:t>  </w:t>
      </w:r>
      <w:r w:rsidR="007557EF">
        <w:rPr>
          <w:lang w:val="uk-UA"/>
        </w:rPr>
        <w:t>Отже, оскільки відповідна інформація була доступною заявникові</w:t>
      </w:r>
      <w:r w:rsidR="00CD2EE0" w:rsidRPr="00CC17A7">
        <w:rPr>
          <w:lang w:val="ru-RU"/>
        </w:rPr>
        <w:t xml:space="preserve"> </w:t>
      </w:r>
      <w:r w:rsidR="007557EF">
        <w:rPr>
          <w:lang w:val="uk-UA"/>
        </w:rPr>
        <w:t>з відкритих джерел</w:t>
      </w:r>
      <w:r w:rsidR="00CD2EE0" w:rsidRPr="00CC17A7">
        <w:rPr>
          <w:lang w:val="ru-RU"/>
        </w:rPr>
        <w:t xml:space="preserve"> </w:t>
      </w:r>
      <w:r w:rsidR="007557EF">
        <w:rPr>
          <w:lang w:val="uk-UA"/>
        </w:rPr>
        <w:t>і, крім того, він не був зацікавлений у її отриманні в першу чергу</w:t>
      </w:r>
      <w:r w:rsidR="00CD2EE0" w:rsidRPr="00CC17A7">
        <w:rPr>
          <w:lang w:val="ru-RU"/>
        </w:rPr>
        <w:t xml:space="preserve">, </w:t>
      </w:r>
      <w:r w:rsidR="007557EF">
        <w:rPr>
          <w:lang w:val="uk-UA"/>
        </w:rPr>
        <w:t xml:space="preserve">на думку Уряду, заявник не міг вважатися </w:t>
      </w:r>
      <w:r w:rsidR="007557EF">
        <w:rPr>
          <w:lang w:val="uk-UA"/>
        </w:rPr>
        <w:lastRenderedPageBreak/>
        <w:t>постраждалим</w:t>
      </w:r>
      <w:r w:rsidR="00CD2EE0" w:rsidRPr="00CC17A7">
        <w:rPr>
          <w:lang w:val="ru-RU"/>
        </w:rPr>
        <w:t xml:space="preserve">. </w:t>
      </w:r>
      <w:r w:rsidR="007557EF">
        <w:rPr>
          <w:lang w:val="uk-UA"/>
        </w:rPr>
        <w:t>У зв’язку з цим також не було втручань у право заявника</w:t>
      </w:r>
      <w:r w:rsidR="00CD2EE0" w:rsidRPr="007557EF">
        <w:rPr>
          <w:lang w:val="ru-RU"/>
        </w:rPr>
        <w:t xml:space="preserve"> </w:t>
      </w:r>
      <w:r w:rsidR="007557EF">
        <w:rPr>
          <w:lang w:val="uk-UA"/>
        </w:rPr>
        <w:t>відповідно до статті</w:t>
      </w:r>
      <w:r w:rsidR="00CD2EE0" w:rsidRPr="007557EF">
        <w:rPr>
          <w:lang w:val="ru-RU"/>
        </w:rPr>
        <w:t xml:space="preserve"> 10 </w:t>
      </w:r>
      <w:r w:rsidR="007557EF">
        <w:rPr>
          <w:lang w:val="uk-UA"/>
        </w:rPr>
        <w:t>Конвенції</w:t>
      </w:r>
      <w:r w:rsidR="00CD2EE0" w:rsidRPr="007557EF">
        <w:rPr>
          <w:lang w:val="ru-RU"/>
        </w:rPr>
        <w:t xml:space="preserve">. </w:t>
      </w:r>
      <w:r w:rsidR="007557EF">
        <w:rPr>
          <w:lang w:val="uk-UA"/>
        </w:rPr>
        <w:t>Крім того, той факт, що заявник приховав від Суду</w:t>
      </w:r>
      <w:r w:rsidR="00CD2EE0" w:rsidRPr="007557EF">
        <w:rPr>
          <w:lang w:val="ru-RU"/>
        </w:rPr>
        <w:t xml:space="preserve"> </w:t>
      </w:r>
      <w:r w:rsidR="007557EF">
        <w:rPr>
          <w:lang w:val="uk-UA"/>
        </w:rPr>
        <w:t>доступність запитаної інформації,</w:t>
      </w:r>
      <w:r w:rsidR="00CD2EE0" w:rsidRPr="007557EF">
        <w:rPr>
          <w:lang w:val="ru-RU"/>
        </w:rPr>
        <w:t xml:space="preserve"> </w:t>
      </w:r>
      <w:r w:rsidR="007557EF">
        <w:rPr>
          <w:lang w:val="uk-UA"/>
        </w:rPr>
        <w:t>може, на думку Уряду, вважатися</w:t>
      </w:r>
      <w:r w:rsidR="00CD2EE0" w:rsidRPr="007557EF">
        <w:rPr>
          <w:lang w:val="ru-RU"/>
        </w:rPr>
        <w:t xml:space="preserve"> </w:t>
      </w:r>
      <w:r w:rsidR="007557EF">
        <w:rPr>
          <w:lang w:val="uk-UA"/>
        </w:rPr>
        <w:t>зловживанням правом на звернення</w:t>
      </w:r>
      <w:r w:rsidR="00CD2EE0" w:rsidRPr="007557EF">
        <w:rPr>
          <w:lang w:val="ru-RU"/>
        </w:rPr>
        <w:t>.</w:t>
      </w:r>
    </w:p>
    <w:p w:rsidR="00CD2EE0" w:rsidRPr="007557EF" w:rsidRDefault="007537E4" w:rsidP="00EF3B18">
      <w:pPr>
        <w:pStyle w:val="ECHRPara"/>
        <w:rPr>
          <w:lang w:val="uk-UA"/>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23</w:t>
      </w:r>
      <w:r w:rsidRPr="00EF3B18">
        <w:fldChar w:fldCharType="end"/>
      </w:r>
      <w:r w:rsidR="00CD2EE0" w:rsidRPr="00CC17A7">
        <w:rPr>
          <w:lang w:val="ru-RU"/>
        </w:rPr>
        <w:t>.</w:t>
      </w:r>
      <w:r w:rsidR="00CD2EE0" w:rsidRPr="00EF3B18">
        <w:t>  </w:t>
      </w:r>
      <w:r w:rsidR="007557EF">
        <w:rPr>
          <w:lang w:val="uk-UA"/>
        </w:rPr>
        <w:t>У підтримку своїх тверджень Уряд надав копію Бюлетеню №</w:t>
      </w:r>
      <w:r w:rsidR="00CD2EE0" w:rsidRPr="007557EF">
        <w:rPr>
          <w:lang w:val="uk-UA"/>
        </w:rPr>
        <w:t xml:space="preserve"> </w:t>
      </w:r>
      <w:r w:rsidR="007557EF">
        <w:rPr>
          <w:lang w:val="uk-UA"/>
        </w:rPr>
        <w:t>3 за</w:t>
      </w:r>
      <w:r w:rsidR="00CD2EE0" w:rsidRPr="007557EF">
        <w:rPr>
          <w:lang w:val="uk-UA"/>
        </w:rPr>
        <w:t xml:space="preserve"> 2005</w:t>
      </w:r>
      <w:r w:rsidR="007557EF">
        <w:rPr>
          <w:lang w:val="uk-UA"/>
        </w:rPr>
        <w:t xml:space="preserve"> рік</w:t>
      </w:r>
      <w:r w:rsidR="00CD2EE0" w:rsidRPr="007557EF">
        <w:rPr>
          <w:lang w:val="uk-UA"/>
        </w:rPr>
        <w:t xml:space="preserve">. </w:t>
      </w:r>
      <w:r w:rsidR="007557EF">
        <w:rPr>
          <w:lang w:val="uk-UA"/>
        </w:rPr>
        <w:t>Бюлетень містить статистику низки конституційних звернень,</w:t>
      </w:r>
      <w:r w:rsidR="00CD2EE0" w:rsidRPr="007557EF">
        <w:rPr>
          <w:lang w:val="uk-UA"/>
        </w:rPr>
        <w:t xml:space="preserve"> </w:t>
      </w:r>
      <w:r w:rsidR="007557EF">
        <w:rPr>
          <w:lang w:val="uk-UA"/>
        </w:rPr>
        <w:t>поданих фізичними та юридичними особами</w:t>
      </w:r>
      <w:r w:rsidR="00CD2EE0" w:rsidRPr="007557EF">
        <w:rPr>
          <w:lang w:val="uk-UA"/>
        </w:rPr>
        <w:t xml:space="preserve"> </w:t>
      </w:r>
      <w:r w:rsidR="007557EF">
        <w:rPr>
          <w:lang w:val="uk-UA"/>
        </w:rPr>
        <w:t>окремо за кожний рік з</w:t>
      </w:r>
      <w:r w:rsidR="00CD2EE0" w:rsidRPr="007557EF">
        <w:rPr>
          <w:lang w:val="uk-UA"/>
        </w:rPr>
        <w:t xml:space="preserve"> 1997 </w:t>
      </w:r>
      <w:r w:rsidR="007557EF">
        <w:rPr>
          <w:lang w:val="uk-UA"/>
        </w:rPr>
        <w:t>до</w:t>
      </w:r>
      <w:r w:rsidR="00CD2EE0" w:rsidRPr="007557EF">
        <w:rPr>
          <w:lang w:val="uk-UA"/>
        </w:rPr>
        <w:t xml:space="preserve"> 2005</w:t>
      </w:r>
      <w:r w:rsidR="007557EF">
        <w:rPr>
          <w:lang w:val="uk-UA"/>
        </w:rPr>
        <w:t xml:space="preserve"> року</w:t>
      </w:r>
      <w:r w:rsidR="00CD2EE0" w:rsidRPr="007557EF">
        <w:rPr>
          <w:lang w:val="uk-UA"/>
        </w:rPr>
        <w:t xml:space="preserve">. </w:t>
      </w:r>
      <w:r w:rsidR="007557EF">
        <w:rPr>
          <w:lang w:val="uk-UA"/>
        </w:rPr>
        <w:t>Він також містить перелік</w:t>
      </w:r>
      <w:r w:rsidR="00CD2EE0" w:rsidRPr="007557EF">
        <w:rPr>
          <w:lang w:val="uk-UA"/>
        </w:rPr>
        <w:t xml:space="preserve"> </w:t>
      </w:r>
      <w:r w:rsidR="007557EF">
        <w:rPr>
          <w:lang w:val="uk-UA"/>
        </w:rPr>
        <w:t>рішень, прийнятих після розгляду</w:t>
      </w:r>
      <w:r w:rsidR="00CD2EE0" w:rsidRPr="007557EF">
        <w:rPr>
          <w:lang w:val="uk-UA"/>
        </w:rPr>
        <w:t xml:space="preserve"> </w:t>
      </w:r>
      <w:r w:rsidR="007557EF">
        <w:rPr>
          <w:lang w:val="uk-UA"/>
        </w:rPr>
        <w:t>конституційних звернень</w:t>
      </w:r>
      <w:r w:rsidR="00CD2EE0" w:rsidRPr="007557EF">
        <w:rPr>
          <w:lang w:val="uk-UA"/>
        </w:rPr>
        <w:t>.</w:t>
      </w:r>
    </w:p>
    <w:p w:rsidR="00CD2EE0" w:rsidRPr="00A24771" w:rsidRDefault="00CD2EE0" w:rsidP="00EF3B18">
      <w:pPr>
        <w:pStyle w:val="ECHRHeading3"/>
        <w:rPr>
          <w:lang w:val="uk-UA"/>
        </w:rPr>
      </w:pPr>
      <w:r w:rsidRPr="00CC17A7">
        <w:rPr>
          <w:lang w:val="uk-UA"/>
        </w:rPr>
        <w:t>2.</w:t>
      </w:r>
      <w:r w:rsidRPr="00CC17A7">
        <w:rPr>
          <w:lang w:val="uk-UA"/>
        </w:rPr>
        <w:tab/>
      </w:r>
      <w:r w:rsidR="00A24771">
        <w:rPr>
          <w:lang w:val="uk-UA"/>
        </w:rPr>
        <w:t>Заявник</w:t>
      </w:r>
    </w:p>
    <w:p w:rsidR="00CD2EE0" w:rsidRPr="00A42EB1" w:rsidRDefault="007537E4" w:rsidP="00EF3B18">
      <w:pPr>
        <w:pStyle w:val="ECHRPara"/>
        <w:rPr>
          <w:lang w:val="ru-RU"/>
        </w:rPr>
      </w:pPr>
      <w:r w:rsidRPr="00EF3B18">
        <w:fldChar w:fldCharType="begin"/>
      </w:r>
      <w:r w:rsidR="00CD2EE0" w:rsidRPr="00CC17A7">
        <w:rPr>
          <w:lang w:val="uk-UA"/>
        </w:rPr>
        <w:instrText xml:space="preserve"> </w:instrText>
      </w:r>
      <w:r w:rsidR="00CD2EE0" w:rsidRPr="00EF3B18">
        <w:instrText>SEQ</w:instrText>
      </w:r>
      <w:r w:rsidR="00CD2EE0" w:rsidRPr="00CC17A7">
        <w:rPr>
          <w:lang w:val="uk-UA"/>
        </w:rPr>
        <w:instrText xml:space="preserve"> </w:instrText>
      </w:r>
      <w:r w:rsidR="00CD2EE0" w:rsidRPr="00EF3B18">
        <w:instrText>level</w:instrText>
      </w:r>
      <w:r w:rsidR="00CD2EE0" w:rsidRPr="00CC17A7">
        <w:rPr>
          <w:lang w:val="uk-UA"/>
        </w:rPr>
        <w:instrText>0 \*</w:instrText>
      </w:r>
      <w:r w:rsidR="00CD2EE0" w:rsidRPr="00EF3B18">
        <w:instrText>arabic</w:instrText>
      </w:r>
      <w:r w:rsidR="00CD2EE0" w:rsidRPr="00CC17A7">
        <w:rPr>
          <w:lang w:val="uk-UA"/>
        </w:rPr>
        <w:instrText xml:space="preserve"> </w:instrText>
      </w:r>
      <w:r w:rsidRPr="00EF3B18">
        <w:fldChar w:fldCharType="separate"/>
      </w:r>
      <w:r w:rsidR="00EF3B18" w:rsidRPr="00CC17A7">
        <w:rPr>
          <w:noProof/>
          <w:lang w:val="uk-UA"/>
        </w:rPr>
        <w:t>24</w:t>
      </w:r>
      <w:r w:rsidRPr="00EF3B18">
        <w:fldChar w:fldCharType="end"/>
      </w:r>
      <w:r w:rsidR="00CD2EE0" w:rsidRPr="00CC17A7">
        <w:rPr>
          <w:lang w:val="uk-UA"/>
        </w:rPr>
        <w:t>.</w:t>
      </w:r>
      <w:r w:rsidR="00CD2EE0" w:rsidRPr="00EF3B18">
        <w:t>  </w:t>
      </w:r>
      <w:r w:rsidR="00A24771">
        <w:rPr>
          <w:lang w:val="uk-UA"/>
        </w:rPr>
        <w:t>Заявник стверджував, що у серпні</w:t>
      </w:r>
      <w:r w:rsidR="00CD2EE0" w:rsidRPr="00CC17A7">
        <w:rPr>
          <w:lang w:val="uk-UA"/>
        </w:rPr>
        <w:t xml:space="preserve"> 2005 </w:t>
      </w:r>
      <w:r w:rsidR="00A24771">
        <w:rPr>
          <w:lang w:val="uk-UA"/>
        </w:rPr>
        <w:t>року він запитав</w:t>
      </w:r>
      <w:r w:rsidR="00CD2EE0" w:rsidRPr="00CC17A7">
        <w:rPr>
          <w:lang w:val="uk-UA"/>
        </w:rPr>
        <w:t xml:space="preserve"> </w:t>
      </w:r>
      <w:r w:rsidR="00A24771">
        <w:rPr>
          <w:lang w:val="uk-UA"/>
        </w:rPr>
        <w:t>КСУ</w:t>
      </w:r>
      <w:r w:rsidR="00CD2EE0" w:rsidRPr="00CC17A7">
        <w:rPr>
          <w:lang w:val="uk-UA"/>
        </w:rPr>
        <w:t xml:space="preserve"> </w:t>
      </w:r>
      <w:r w:rsidR="00A24771">
        <w:rPr>
          <w:lang w:val="uk-UA"/>
        </w:rPr>
        <w:t>проінформувати його про «кількість конституційних звернень для відкриття</w:t>
      </w:r>
      <w:r w:rsidR="00CD2EE0" w:rsidRPr="00CC17A7">
        <w:rPr>
          <w:lang w:val="uk-UA"/>
        </w:rPr>
        <w:t xml:space="preserve"> </w:t>
      </w:r>
      <w:r w:rsidR="00A24771">
        <w:rPr>
          <w:lang w:val="uk-UA"/>
        </w:rPr>
        <w:t>конституційних справ, поданих фізичними та юридичними особами з січня</w:t>
      </w:r>
      <w:r w:rsidR="00CD2EE0" w:rsidRPr="00CC17A7">
        <w:rPr>
          <w:lang w:val="uk-UA"/>
        </w:rPr>
        <w:t xml:space="preserve"> 2003 </w:t>
      </w:r>
      <w:r w:rsidR="00A42EB1">
        <w:rPr>
          <w:lang w:val="uk-UA"/>
        </w:rPr>
        <w:t>року до липня</w:t>
      </w:r>
      <w:r w:rsidR="00CD2EE0" w:rsidRPr="00CC17A7">
        <w:rPr>
          <w:lang w:val="uk-UA"/>
        </w:rPr>
        <w:t xml:space="preserve"> 2005</w:t>
      </w:r>
      <w:r w:rsidR="00A42EB1">
        <w:rPr>
          <w:lang w:val="uk-UA"/>
        </w:rPr>
        <w:t xml:space="preserve"> року»</w:t>
      </w:r>
      <w:r w:rsidR="00CD2EE0" w:rsidRPr="00CC17A7">
        <w:rPr>
          <w:lang w:val="uk-UA"/>
        </w:rPr>
        <w:t xml:space="preserve"> </w:t>
      </w:r>
      <w:r w:rsidR="00A42EB1">
        <w:rPr>
          <w:lang w:val="uk-UA"/>
        </w:rPr>
        <w:t>і запитав «як багато з них</w:t>
      </w:r>
      <w:r w:rsidR="00CD2EE0" w:rsidRPr="00CC17A7">
        <w:rPr>
          <w:lang w:val="uk-UA"/>
        </w:rPr>
        <w:t xml:space="preserve"> </w:t>
      </w:r>
      <w:r w:rsidR="00A42EB1">
        <w:rPr>
          <w:lang w:val="uk-UA"/>
        </w:rPr>
        <w:t>були ухвалені або відхилені?».</w:t>
      </w:r>
      <w:r w:rsidR="00CD2EE0" w:rsidRPr="00CC17A7">
        <w:rPr>
          <w:lang w:val="uk-UA"/>
        </w:rPr>
        <w:t xml:space="preserve"> </w:t>
      </w:r>
      <w:r w:rsidR="00A42EB1">
        <w:rPr>
          <w:lang w:val="uk-UA"/>
        </w:rPr>
        <w:t>За словами заявника, він потребував цю інформацію</w:t>
      </w:r>
      <w:r w:rsidR="00CD2EE0" w:rsidRPr="00A42EB1">
        <w:rPr>
          <w:lang w:val="ru-RU"/>
        </w:rPr>
        <w:t xml:space="preserve"> </w:t>
      </w:r>
      <w:r w:rsidR="00A42EB1">
        <w:rPr>
          <w:lang w:val="uk-UA"/>
        </w:rPr>
        <w:t>для підготування своєї статті,</w:t>
      </w:r>
      <w:r w:rsidR="00CD2EE0" w:rsidRPr="00A42EB1">
        <w:rPr>
          <w:lang w:val="ru-RU"/>
        </w:rPr>
        <w:t xml:space="preserve"> </w:t>
      </w:r>
      <w:r w:rsidR="00A42EB1">
        <w:rPr>
          <w:lang w:val="uk-UA"/>
        </w:rPr>
        <w:t>присвяченої діяльності КСУ</w:t>
      </w:r>
      <w:r w:rsidR="00CD2EE0" w:rsidRPr="00A42EB1">
        <w:rPr>
          <w:lang w:val="ru-RU"/>
        </w:rPr>
        <w:t xml:space="preserve"> </w:t>
      </w:r>
      <w:r w:rsidR="00A42EB1">
        <w:rPr>
          <w:lang w:val="uk-UA"/>
        </w:rPr>
        <w:t>та правам громадян, які звертаються до КСУ</w:t>
      </w:r>
      <w:r w:rsidR="00CD2EE0" w:rsidRPr="00A42EB1">
        <w:rPr>
          <w:lang w:val="ru-RU"/>
        </w:rPr>
        <w:t xml:space="preserve">. </w:t>
      </w:r>
      <w:r w:rsidR="00A42EB1">
        <w:rPr>
          <w:lang w:val="uk-UA"/>
        </w:rPr>
        <w:t>Відповідна інформація була, нарешті, надана йому у травні</w:t>
      </w:r>
      <w:r w:rsidR="00CD2EE0" w:rsidRPr="00A42EB1">
        <w:rPr>
          <w:lang w:val="ru-RU"/>
        </w:rPr>
        <w:t xml:space="preserve"> 2011 </w:t>
      </w:r>
      <w:r w:rsidR="00A42EB1">
        <w:rPr>
          <w:lang w:val="uk-UA"/>
        </w:rPr>
        <w:t>року й він опублікував статтю</w:t>
      </w:r>
      <w:r w:rsidR="00CD2EE0" w:rsidRPr="00A42EB1">
        <w:rPr>
          <w:lang w:val="ru-RU"/>
        </w:rPr>
        <w:t xml:space="preserve"> </w:t>
      </w:r>
      <w:r w:rsidR="00A42EB1">
        <w:rPr>
          <w:lang w:val="uk-UA"/>
        </w:rPr>
        <w:t>«</w:t>
      </w:r>
      <w:r w:rsidR="00A42EB1">
        <w:rPr>
          <w:i/>
          <w:iCs/>
          <w:lang w:val="uk-UA"/>
        </w:rPr>
        <w:t>Олександр Северин</w:t>
      </w:r>
      <w:r w:rsidR="00CD2EE0" w:rsidRPr="00A42EB1">
        <w:rPr>
          <w:i/>
          <w:iCs/>
          <w:lang w:val="ru-RU"/>
        </w:rPr>
        <w:t xml:space="preserve">: </w:t>
      </w:r>
      <w:r w:rsidR="00A42EB1">
        <w:rPr>
          <w:i/>
          <w:iCs/>
          <w:lang w:val="uk-UA"/>
        </w:rPr>
        <w:t>Держава відповідає «</w:t>
      </w:r>
      <w:proofErr w:type="spellStart"/>
      <w:r w:rsidR="00A42EB1">
        <w:rPr>
          <w:i/>
          <w:iCs/>
          <w:lang w:val="uk-UA"/>
        </w:rPr>
        <w:t>да</w:t>
      </w:r>
      <w:proofErr w:type="spellEnd"/>
      <w:r w:rsidR="00A42EB1">
        <w:rPr>
          <w:i/>
          <w:iCs/>
          <w:lang w:val="uk-UA"/>
        </w:rPr>
        <w:t xml:space="preserve"> пішли ви…»</w:t>
      </w:r>
      <w:r w:rsidR="00CD2EE0" w:rsidRPr="00A42EB1">
        <w:rPr>
          <w:lang w:val="ru-RU"/>
        </w:rPr>
        <w:t xml:space="preserve"> </w:t>
      </w:r>
      <w:r w:rsidR="00A42EB1">
        <w:rPr>
          <w:lang w:val="uk-UA"/>
        </w:rPr>
        <w:t>8 червня</w:t>
      </w:r>
      <w:r w:rsidR="00CD2EE0" w:rsidRPr="00EF3B18">
        <w:t> </w:t>
      </w:r>
      <w:r w:rsidR="00CD2EE0" w:rsidRPr="00A42EB1">
        <w:rPr>
          <w:lang w:val="ru-RU"/>
        </w:rPr>
        <w:t xml:space="preserve">2011 </w:t>
      </w:r>
      <w:r w:rsidR="00A42EB1">
        <w:rPr>
          <w:lang w:val="uk-UA"/>
        </w:rPr>
        <w:t xml:space="preserve">року на </w:t>
      </w:r>
      <w:proofErr w:type="spellStart"/>
      <w:r w:rsidR="00A42EB1">
        <w:rPr>
          <w:lang w:val="uk-UA"/>
        </w:rPr>
        <w:t>інтернет-сайті</w:t>
      </w:r>
      <w:proofErr w:type="spellEnd"/>
      <w:r w:rsidR="00CD2EE0" w:rsidRPr="00A42EB1">
        <w:rPr>
          <w:lang w:val="ru-RU"/>
        </w:rPr>
        <w:t xml:space="preserve">: </w:t>
      </w:r>
      <w:proofErr w:type="spellStart"/>
      <w:r w:rsidR="00CD2EE0" w:rsidRPr="00EF3B18">
        <w:t>maidan</w:t>
      </w:r>
      <w:proofErr w:type="spellEnd"/>
      <w:r w:rsidR="00CD2EE0" w:rsidRPr="00A42EB1">
        <w:rPr>
          <w:lang w:val="ru-RU"/>
        </w:rPr>
        <w:t>.</w:t>
      </w:r>
      <w:r w:rsidR="00CD2EE0" w:rsidRPr="00EF3B18">
        <w:t>org</w:t>
      </w:r>
      <w:r w:rsidR="00CD2EE0" w:rsidRPr="00A42EB1">
        <w:rPr>
          <w:lang w:val="ru-RU"/>
        </w:rPr>
        <w:t>.</w:t>
      </w:r>
      <w:proofErr w:type="spellStart"/>
      <w:r w:rsidR="00CD2EE0" w:rsidRPr="00EF3B18">
        <w:t>ua</w:t>
      </w:r>
      <w:proofErr w:type="spellEnd"/>
      <w:r w:rsidR="00CD2EE0" w:rsidRPr="00A42EB1">
        <w:rPr>
          <w:lang w:val="ru-RU"/>
        </w:rPr>
        <w:t>.</w:t>
      </w:r>
    </w:p>
    <w:p w:rsidR="00CD2EE0" w:rsidRPr="00F17F26"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25</w:t>
      </w:r>
      <w:r w:rsidRPr="00EF3B18">
        <w:fldChar w:fldCharType="end"/>
      </w:r>
      <w:r w:rsidR="00CD2EE0" w:rsidRPr="00CC17A7">
        <w:rPr>
          <w:lang w:val="ru-RU"/>
        </w:rPr>
        <w:t>.</w:t>
      </w:r>
      <w:r w:rsidR="00CD2EE0" w:rsidRPr="00EF3B18">
        <w:t>  </w:t>
      </w:r>
      <w:r w:rsidR="00F17F26">
        <w:rPr>
          <w:lang w:val="uk-UA"/>
        </w:rPr>
        <w:t>У відповідь на зауваження Уряду</w:t>
      </w:r>
      <w:r w:rsidR="00CD2EE0" w:rsidRPr="00F17F26">
        <w:rPr>
          <w:lang w:val="ru-RU"/>
        </w:rPr>
        <w:t xml:space="preserve"> </w:t>
      </w:r>
      <w:r w:rsidR="00F17F26">
        <w:rPr>
          <w:lang w:val="uk-UA"/>
        </w:rPr>
        <w:t>заявник стверджував, що ані Бюлетень</w:t>
      </w:r>
      <w:r w:rsidR="00CD2EE0" w:rsidRPr="00F17F26">
        <w:rPr>
          <w:lang w:val="ru-RU"/>
        </w:rPr>
        <w:t xml:space="preserve"> 4/2005, </w:t>
      </w:r>
      <w:r w:rsidR="00F17F26">
        <w:rPr>
          <w:lang w:val="uk-UA"/>
        </w:rPr>
        <w:t>ані його онлайн-версія не містили</w:t>
      </w:r>
      <w:r w:rsidR="00CD2EE0" w:rsidRPr="00F17F26">
        <w:rPr>
          <w:lang w:val="ru-RU"/>
        </w:rPr>
        <w:t xml:space="preserve"> </w:t>
      </w:r>
      <w:r w:rsidR="00F17F26">
        <w:rPr>
          <w:lang w:val="uk-UA"/>
        </w:rPr>
        <w:t>інформацію, яку він запитав у КСУ</w:t>
      </w:r>
      <w:r w:rsidR="00CD2EE0" w:rsidRPr="00F17F26">
        <w:rPr>
          <w:lang w:val="ru-RU"/>
        </w:rPr>
        <w:t xml:space="preserve"> </w:t>
      </w:r>
      <w:r w:rsidR="00F17F26">
        <w:rPr>
          <w:lang w:val="uk-UA"/>
        </w:rPr>
        <w:t>у серпні</w:t>
      </w:r>
      <w:r w:rsidR="00CD2EE0" w:rsidRPr="00F17F26">
        <w:rPr>
          <w:lang w:val="ru-RU"/>
        </w:rPr>
        <w:t xml:space="preserve"> 2005</w:t>
      </w:r>
      <w:r w:rsidR="00F17F26">
        <w:rPr>
          <w:lang w:val="ru-RU"/>
        </w:rPr>
        <w:t xml:space="preserve"> року</w:t>
      </w:r>
      <w:r w:rsidR="00CD2EE0" w:rsidRPr="00F17F26">
        <w:rPr>
          <w:lang w:val="ru-RU"/>
        </w:rPr>
        <w:t xml:space="preserve">. </w:t>
      </w:r>
      <w:r w:rsidR="00F17F26">
        <w:rPr>
          <w:lang w:val="uk-UA"/>
        </w:rPr>
        <w:t>Заявник стверджував, що перша частина його запиту</w:t>
      </w:r>
      <w:r w:rsidR="00CD2EE0" w:rsidRPr="00F17F26">
        <w:rPr>
          <w:lang w:val="ru-RU"/>
        </w:rPr>
        <w:t xml:space="preserve"> </w:t>
      </w:r>
      <w:r w:rsidR="00F17F26">
        <w:rPr>
          <w:lang w:val="uk-UA"/>
        </w:rPr>
        <w:t>дійсно була розглянута</w:t>
      </w:r>
      <w:r w:rsidR="00CD2EE0" w:rsidRPr="00F17F26">
        <w:rPr>
          <w:lang w:val="ru-RU"/>
        </w:rPr>
        <w:t xml:space="preserve">, </w:t>
      </w:r>
      <w:r w:rsidR="00F17F26">
        <w:rPr>
          <w:lang w:val="uk-UA"/>
        </w:rPr>
        <w:t>однак, коли КСУ надіслав йому Бюлетень</w:t>
      </w:r>
      <w:r w:rsidR="00CD2EE0" w:rsidRPr="00F17F26">
        <w:rPr>
          <w:lang w:val="ru-RU"/>
        </w:rPr>
        <w:t xml:space="preserve">, </w:t>
      </w:r>
      <w:r w:rsidR="00F17F26">
        <w:rPr>
          <w:lang w:val="uk-UA"/>
        </w:rPr>
        <w:t>це було зроблено із шестимісячною затримкою</w:t>
      </w:r>
      <w:r w:rsidR="00CD2EE0" w:rsidRPr="00F17F26">
        <w:rPr>
          <w:lang w:val="ru-RU"/>
        </w:rPr>
        <w:t xml:space="preserve">. </w:t>
      </w:r>
      <w:r w:rsidR="00F17F26">
        <w:rPr>
          <w:lang w:val="uk-UA"/>
        </w:rPr>
        <w:t>Однак, друга частина його запиту залишилися без відповіді до</w:t>
      </w:r>
      <w:r w:rsidR="00CD2EE0" w:rsidRPr="00F17F26">
        <w:rPr>
          <w:lang w:val="ru-RU"/>
        </w:rPr>
        <w:t xml:space="preserve"> 2011 </w:t>
      </w:r>
      <w:r w:rsidR="00F17F26">
        <w:rPr>
          <w:lang w:val="uk-UA"/>
        </w:rPr>
        <w:t>року, коли інформація вже втратила свою новизну</w:t>
      </w:r>
      <w:r w:rsidR="00CD2EE0" w:rsidRPr="00F17F26">
        <w:rPr>
          <w:lang w:val="ru-RU"/>
        </w:rPr>
        <w:t xml:space="preserve">. </w:t>
      </w:r>
      <w:r w:rsidR="00F17F26">
        <w:rPr>
          <w:lang w:val="uk-UA"/>
        </w:rPr>
        <w:t>Сам факт того, що заявникові нарешті надали запитану інформацію з шестимісячною затримкою</w:t>
      </w:r>
      <w:r w:rsidR="00CD2EE0" w:rsidRPr="00F17F26">
        <w:rPr>
          <w:lang w:val="ru-RU"/>
        </w:rPr>
        <w:t xml:space="preserve">, </w:t>
      </w:r>
      <w:r w:rsidR="00F17F26">
        <w:rPr>
          <w:lang w:val="uk-UA"/>
        </w:rPr>
        <w:t>на його думку, не позбавляв його статусу постраждалого</w:t>
      </w:r>
      <w:r w:rsidR="00CD2EE0" w:rsidRPr="00F17F26">
        <w:rPr>
          <w:lang w:val="ru-RU"/>
        </w:rPr>
        <w:t>.</w:t>
      </w:r>
    </w:p>
    <w:p w:rsidR="00CD2EE0" w:rsidRPr="00F17F26"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26</w:t>
      </w:r>
      <w:r w:rsidRPr="00EF3B18">
        <w:fldChar w:fldCharType="end"/>
      </w:r>
      <w:r w:rsidR="00CD2EE0" w:rsidRPr="00CC17A7">
        <w:rPr>
          <w:lang w:val="ru-RU"/>
        </w:rPr>
        <w:t>.</w:t>
      </w:r>
      <w:r w:rsidR="00CD2EE0" w:rsidRPr="00EF3B18">
        <w:t>  </w:t>
      </w:r>
      <w:r w:rsidR="00F17F26">
        <w:rPr>
          <w:lang w:val="uk-UA"/>
        </w:rPr>
        <w:t>Що стосується аргументу Уряду про те,</w:t>
      </w:r>
      <w:r w:rsidR="00CD2EE0" w:rsidRPr="00CC17A7">
        <w:rPr>
          <w:lang w:val="ru-RU"/>
        </w:rPr>
        <w:t xml:space="preserve"> </w:t>
      </w:r>
      <w:r w:rsidR="00F17F26">
        <w:rPr>
          <w:lang w:val="uk-UA"/>
        </w:rPr>
        <w:t>що інформація була доступна на веб-сайті КСУ</w:t>
      </w:r>
      <w:r w:rsidR="00CD2EE0" w:rsidRPr="00CC17A7">
        <w:rPr>
          <w:lang w:val="ru-RU"/>
        </w:rPr>
        <w:t xml:space="preserve">, </w:t>
      </w:r>
      <w:r w:rsidR="00F17F26">
        <w:rPr>
          <w:lang w:val="uk-UA"/>
        </w:rPr>
        <w:t>заявник зауважив, що відповідно до інформації,</w:t>
      </w:r>
      <w:r w:rsidR="00CD2EE0" w:rsidRPr="00CC17A7">
        <w:rPr>
          <w:lang w:val="ru-RU"/>
        </w:rPr>
        <w:t xml:space="preserve"> </w:t>
      </w:r>
      <w:r w:rsidR="00F17F26">
        <w:rPr>
          <w:lang w:val="uk-UA"/>
        </w:rPr>
        <w:t>яку він отримав у</w:t>
      </w:r>
      <w:r w:rsidR="00CD2EE0" w:rsidRPr="00CC17A7">
        <w:rPr>
          <w:lang w:val="ru-RU"/>
        </w:rPr>
        <w:t xml:space="preserve"> 2011 </w:t>
      </w:r>
      <w:r w:rsidR="00F17F26">
        <w:rPr>
          <w:lang w:val="uk-UA"/>
        </w:rPr>
        <w:t>році, більшість конституційних звернень</w:t>
      </w:r>
      <w:r w:rsidR="00CD2EE0" w:rsidRPr="00CC17A7">
        <w:rPr>
          <w:lang w:val="ru-RU"/>
        </w:rPr>
        <w:t xml:space="preserve"> </w:t>
      </w:r>
      <w:r w:rsidR="00F17F26">
        <w:rPr>
          <w:lang w:val="uk-UA"/>
        </w:rPr>
        <w:t>поверталася простими листами, а не рішеннями,</w:t>
      </w:r>
      <w:r w:rsidR="00CD2EE0" w:rsidRPr="00CC17A7">
        <w:rPr>
          <w:lang w:val="ru-RU"/>
        </w:rPr>
        <w:t xml:space="preserve"> </w:t>
      </w:r>
      <w:r w:rsidR="00F17F26">
        <w:rPr>
          <w:lang w:val="uk-UA"/>
        </w:rPr>
        <w:t>і тому будь-яка офіційна статистика у цьому відношенні була відсутня</w:t>
      </w:r>
      <w:r w:rsidR="00CD2EE0" w:rsidRPr="00CC17A7">
        <w:rPr>
          <w:lang w:val="ru-RU"/>
        </w:rPr>
        <w:t xml:space="preserve">. </w:t>
      </w:r>
      <w:r w:rsidR="00F17F26">
        <w:rPr>
          <w:lang w:val="uk-UA"/>
        </w:rPr>
        <w:t>Заявник також вважав, що інформація,</w:t>
      </w:r>
      <w:r w:rsidR="00CD2EE0" w:rsidRPr="00F17F26">
        <w:rPr>
          <w:lang w:val="ru-RU"/>
        </w:rPr>
        <w:t xml:space="preserve"> </w:t>
      </w:r>
      <w:r w:rsidR="00F17F26">
        <w:rPr>
          <w:lang w:val="uk-UA"/>
        </w:rPr>
        <w:t>яку він запитав, була готовою та доступною</w:t>
      </w:r>
      <w:r w:rsidR="00CD2EE0" w:rsidRPr="00F17F26">
        <w:rPr>
          <w:lang w:val="ru-RU"/>
        </w:rPr>
        <w:t xml:space="preserve"> </w:t>
      </w:r>
      <w:r w:rsidR="00F17F26">
        <w:rPr>
          <w:lang w:val="uk-UA"/>
        </w:rPr>
        <w:t>і не потребувала жодної підготовки</w:t>
      </w:r>
      <w:r w:rsidR="00CD2EE0" w:rsidRPr="00F17F26">
        <w:rPr>
          <w:lang w:val="ru-RU"/>
        </w:rPr>
        <w:t>.</w:t>
      </w:r>
    </w:p>
    <w:p w:rsidR="00CD2EE0" w:rsidRPr="00F17F26"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27</w:t>
      </w:r>
      <w:r w:rsidRPr="00EF3B18">
        <w:fldChar w:fldCharType="end"/>
      </w:r>
      <w:r w:rsidR="00CD2EE0" w:rsidRPr="00CC17A7">
        <w:rPr>
          <w:lang w:val="ru-RU"/>
        </w:rPr>
        <w:t>.</w:t>
      </w:r>
      <w:r w:rsidR="00CD2EE0" w:rsidRPr="00EF3B18">
        <w:t>  </w:t>
      </w:r>
      <w:r w:rsidR="00F17F26">
        <w:rPr>
          <w:lang w:val="uk-UA"/>
        </w:rPr>
        <w:t>Заявник також стверджував, що не знаючи долю більшості конституційних звернень,</w:t>
      </w:r>
      <w:r w:rsidR="00CD2EE0" w:rsidRPr="00F17F26">
        <w:rPr>
          <w:lang w:val="ru-RU"/>
        </w:rPr>
        <w:t xml:space="preserve"> </w:t>
      </w:r>
      <w:r w:rsidR="00F17F26">
        <w:rPr>
          <w:lang w:val="uk-UA"/>
        </w:rPr>
        <w:t>поданих до КСУ,</w:t>
      </w:r>
      <w:r w:rsidR="00CD2EE0" w:rsidRPr="00F17F26">
        <w:rPr>
          <w:lang w:val="ru-RU"/>
        </w:rPr>
        <w:t xml:space="preserve"> </w:t>
      </w:r>
      <w:r w:rsidR="00F17F26">
        <w:rPr>
          <w:lang w:val="uk-UA"/>
        </w:rPr>
        <w:t>він не міг проінформувати громадськість</w:t>
      </w:r>
      <w:r w:rsidR="00CD2EE0" w:rsidRPr="00F17F26">
        <w:rPr>
          <w:lang w:val="ru-RU"/>
        </w:rPr>
        <w:t xml:space="preserve"> </w:t>
      </w:r>
      <w:r w:rsidR="00F17F26">
        <w:rPr>
          <w:lang w:val="uk-UA"/>
        </w:rPr>
        <w:t>про ефективність цієї установи</w:t>
      </w:r>
      <w:r w:rsidR="00CD2EE0" w:rsidRPr="00F17F26">
        <w:rPr>
          <w:lang w:val="ru-RU"/>
        </w:rPr>
        <w:t xml:space="preserve"> </w:t>
      </w:r>
      <w:r w:rsidR="00F17F26">
        <w:rPr>
          <w:lang w:val="uk-UA"/>
        </w:rPr>
        <w:t>і тому не міг здійснити свою свободу висловлення</w:t>
      </w:r>
      <w:r w:rsidR="00CD2EE0" w:rsidRPr="00F17F26">
        <w:rPr>
          <w:lang w:val="ru-RU"/>
        </w:rPr>
        <w:t xml:space="preserve">. </w:t>
      </w:r>
      <w:r w:rsidR="00F17F26">
        <w:rPr>
          <w:lang w:val="uk-UA"/>
        </w:rPr>
        <w:t xml:space="preserve">Зокрема, у той час заявник був кореспондентом інформаційного бюлетеню «Права </w:t>
      </w:r>
      <w:r w:rsidR="003476D2">
        <w:rPr>
          <w:lang w:val="uk-UA"/>
        </w:rPr>
        <w:t>л</w:t>
      </w:r>
      <w:r w:rsidR="00F17F26">
        <w:rPr>
          <w:lang w:val="uk-UA"/>
        </w:rPr>
        <w:t>юдини»</w:t>
      </w:r>
      <w:r w:rsidR="00F17F26">
        <w:rPr>
          <w:lang w:val="ru-RU"/>
        </w:rPr>
        <w:t xml:space="preserve">, </w:t>
      </w:r>
      <w:r w:rsidR="00F17F26">
        <w:rPr>
          <w:lang w:val="uk-UA"/>
        </w:rPr>
        <w:t xml:space="preserve">який видавала Харківська </w:t>
      </w:r>
      <w:r w:rsidR="003476D2">
        <w:rPr>
          <w:lang w:val="uk-UA"/>
        </w:rPr>
        <w:t>п</w:t>
      </w:r>
      <w:r w:rsidR="00F17F26">
        <w:rPr>
          <w:lang w:val="uk-UA"/>
        </w:rPr>
        <w:t xml:space="preserve">равозахисна </w:t>
      </w:r>
      <w:r w:rsidR="003476D2">
        <w:rPr>
          <w:lang w:val="uk-UA"/>
        </w:rPr>
        <w:t>г</w:t>
      </w:r>
      <w:r w:rsidR="00F17F26">
        <w:rPr>
          <w:lang w:val="uk-UA"/>
        </w:rPr>
        <w:t>рупа</w:t>
      </w:r>
      <w:r w:rsidR="00CD2EE0" w:rsidRPr="00F17F26">
        <w:rPr>
          <w:lang w:val="ru-RU"/>
        </w:rPr>
        <w:t xml:space="preserve">. </w:t>
      </w:r>
      <w:r w:rsidR="00F17F26">
        <w:rPr>
          <w:lang w:val="uk-UA"/>
        </w:rPr>
        <w:t>Він також працював над питанням</w:t>
      </w:r>
      <w:r w:rsidR="00CD2EE0" w:rsidRPr="00F17F26">
        <w:rPr>
          <w:lang w:val="ru-RU"/>
        </w:rPr>
        <w:t xml:space="preserve"> </w:t>
      </w:r>
      <w:r w:rsidR="00F17F26">
        <w:rPr>
          <w:lang w:val="uk-UA"/>
        </w:rPr>
        <w:t>здійснення громадянами своїх політичних прав</w:t>
      </w:r>
      <w:r w:rsidR="00CD2EE0" w:rsidRPr="00F17F26">
        <w:rPr>
          <w:lang w:val="ru-RU"/>
        </w:rPr>
        <w:t xml:space="preserve"> </w:t>
      </w:r>
      <w:r w:rsidR="00F17F26">
        <w:rPr>
          <w:lang w:val="uk-UA"/>
        </w:rPr>
        <w:t xml:space="preserve">і з цією </w:t>
      </w:r>
      <w:r w:rsidR="00F17F26">
        <w:rPr>
          <w:lang w:val="uk-UA"/>
        </w:rPr>
        <w:lastRenderedPageBreak/>
        <w:t>метою у</w:t>
      </w:r>
      <w:r w:rsidR="00CD2EE0" w:rsidRPr="00F17F26">
        <w:rPr>
          <w:lang w:val="ru-RU"/>
        </w:rPr>
        <w:t xml:space="preserve"> 2004-2005 </w:t>
      </w:r>
      <w:r w:rsidR="00F17F26">
        <w:rPr>
          <w:lang w:val="uk-UA"/>
        </w:rPr>
        <w:t>ро</w:t>
      </w:r>
      <w:r w:rsidR="00BC6715">
        <w:rPr>
          <w:lang w:val="uk-UA"/>
        </w:rPr>
        <w:t>ці</w:t>
      </w:r>
      <w:r w:rsidR="00F17F26">
        <w:rPr>
          <w:lang w:val="uk-UA"/>
        </w:rPr>
        <w:t xml:space="preserve"> він подав низку адміністративних позовів</w:t>
      </w:r>
      <w:r w:rsidR="00CD2EE0" w:rsidRPr="00F17F26">
        <w:rPr>
          <w:lang w:val="ru-RU"/>
        </w:rPr>
        <w:t xml:space="preserve"> </w:t>
      </w:r>
      <w:r w:rsidR="00F17F26">
        <w:rPr>
          <w:lang w:val="uk-UA"/>
        </w:rPr>
        <w:t>та підготував покроковий посібник</w:t>
      </w:r>
      <w:r w:rsidR="00CD2EE0" w:rsidRPr="00F17F26">
        <w:rPr>
          <w:lang w:val="ru-RU"/>
        </w:rPr>
        <w:t xml:space="preserve"> </w:t>
      </w:r>
      <w:r w:rsidR="00F17F26">
        <w:rPr>
          <w:lang w:val="uk-UA"/>
        </w:rPr>
        <w:t>про те, як подавати такі позови</w:t>
      </w:r>
      <w:r w:rsidR="00CD2EE0" w:rsidRPr="00F17F26">
        <w:rPr>
          <w:lang w:val="ru-RU"/>
        </w:rPr>
        <w:t xml:space="preserve">. </w:t>
      </w:r>
      <w:r w:rsidR="00F17F26">
        <w:rPr>
          <w:lang w:val="uk-UA"/>
        </w:rPr>
        <w:t>Першочерговою метою інформаційного запиту заявника</w:t>
      </w:r>
      <w:r w:rsidR="00CD2EE0" w:rsidRPr="00F17F26">
        <w:rPr>
          <w:lang w:val="ru-RU"/>
        </w:rPr>
        <w:t xml:space="preserve"> </w:t>
      </w:r>
      <w:r w:rsidR="00F17F26">
        <w:rPr>
          <w:lang w:val="uk-UA"/>
        </w:rPr>
        <w:t>була оцінка ефективності</w:t>
      </w:r>
      <w:r w:rsidR="00CD2EE0" w:rsidRPr="00F17F26">
        <w:rPr>
          <w:lang w:val="ru-RU"/>
        </w:rPr>
        <w:t xml:space="preserve"> </w:t>
      </w:r>
      <w:r w:rsidR="008428B8">
        <w:rPr>
          <w:lang w:val="uk-UA"/>
        </w:rPr>
        <w:t xml:space="preserve">засобу </w:t>
      </w:r>
      <w:r w:rsidR="00F17F26">
        <w:rPr>
          <w:lang w:val="uk-UA"/>
        </w:rPr>
        <w:t>правового захисту,</w:t>
      </w:r>
      <w:r w:rsidR="00CD2EE0" w:rsidRPr="00F17F26">
        <w:rPr>
          <w:lang w:val="ru-RU"/>
        </w:rPr>
        <w:t xml:space="preserve"> </w:t>
      </w:r>
      <w:r w:rsidR="00F17F26">
        <w:rPr>
          <w:lang w:val="uk-UA"/>
        </w:rPr>
        <w:t>такого, як право на конституційне звернення до КСУ</w:t>
      </w:r>
      <w:r w:rsidR="00CD2EE0" w:rsidRPr="00F17F26">
        <w:rPr>
          <w:lang w:val="ru-RU"/>
        </w:rPr>
        <w:t xml:space="preserve">. </w:t>
      </w:r>
      <w:r w:rsidR="00F17F26">
        <w:rPr>
          <w:lang w:val="uk-UA"/>
        </w:rPr>
        <w:t>На думку заявника, його доступ до запитаних даних був ключовим</w:t>
      </w:r>
      <w:r w:rsidR="00CD2EE0" w:rsidRPr="00F17F26">
        <w:rPr>
          <w:lang w:val="ru-RU"/>
        </w:rPr>
        <w:t xml:space="preserve"> </w:t>
      </w:r>
      <w:r w:rsidR="00F17F26">
        <w:rPr>
          <w:lang w:val="uk-UA"/>
        </w:rPr>
        <w:t>для здійснення контрольної функції</w:t>
      </w:r>
      <w:r w:rsidR="00CD2EE0" w:rsidRPr="00F17F26">
        <w:rPr>
          <w:lang w:val="ru-RU"/>
        </w:rPr>
        <w:t xml:space="preserve"> </w:t>
      </w:r>
      <w:r w:rsidR="00F17F26">
        <w:rPr>
          <w:lang w:val="uk-UA"/>
        </w:rPr>
        <w:t>стосовно ефективності діяльності судових органів</w:t>
      </w:r>
      <w:r w:rsidR="00CD2EE0" w:rsidRPr="00F17F26">
        <w:rPr>
          <w:lang w:val="ru-RU"/>
        </w:rPr>
        <w:t xml:space="preserve">. </w:t>
      </w:r>
      <w:r w:rsidR="00F17F26">
        <w:rPr>
          <w:lang w:val="uk-UA"/>
        </w:rPr>
        <w:t>Зокрема, заперечення доступу до запитаної інформації</w:t>
      </w:r>
      <w:r w:rsidR="00CD2EE0" w:rsidRPr="00F17F26">
        <w:rPr>
          <w:lang w:val="ru-RU"/>
        </w:rPr>
        <w:t xml:space="preserve"> </w:t>
      </w:r>
      <w:r w:rsidR="00F17F26">
        <w:rPr>
          <w:lang w:val="uk-UA"/>
        </w:rPr>
        <w:t>шкодило заявникові у його зусиллях</w:t>
      </w:r>
      <w:r w:rsidR="00CD2EE0" w:rsidRPr="00F17F26">
        <w:rPr>
          <w:lang w:val="ru-RU"/>
        </w:rPr>
        <w:t xml:space="preserve"> </w:t>
      </w:r>
      <w:r w:rsidR="00F17F26">
        <w:rPr>
          <w:lang w:val="uk-UA"/>
        </w:rPr>
        <w:t>щодо викорінення проблеми неефективності КСУ</w:t>
      </w:r>
      <w:r w:rsidR="00CD2EE0" w:rsidRPr="00F17F26">
        <w:rPr>
          <w:lang w:val="ru-RU"/>
        </w:rPr>
        <w:t xml:space="preserve">. </w:t>
      </w:r>
      <w:r w:rsidR="00F17F26">
        <w:rPr>
          <w:lang w:val="uk-UA"/>
        </w:rPr>
        <w:t>Якщо б заявник оперативно отримав запитувані дані</w:t>
      </w:r>
      <w:r w:rsidR="00CD2EE0" w:rsidRPr="00F17F26">
        <w:rPr>
          <w:lang w:val="ru-RU"/>
        </w:rPr>
        <w:t xml:space="preserve"> </w:t>
      </w:r>
      <w:r w:rsidR="00F17F26">
        <w:rPr>
          <w:lang w:val="uk-UA"/>
        </w:rPr>
        <w:t>після початкового запиту</w:t>
      </w:r>
      <w:r w:rsidR="00CD2EE0" w:rsidRPr="00F17F26">
        <w:rPr>
          <w:lang w:val="ru-RU"/>
        </w:rPr>
        <w:t xml:space="preserve">, </w:t>
      </w:r>
      <w:r w:rsidR="00F17F26">
        <w:rPr>
          <w:lang w:val="uk-UA"/>
        </w:rPr>
        <w:t>публікація даних створила б значний форум для громадських дебатів</w:t>
      </w:r>
      <w:r w:rsidR="00CD2EE0" w:rsidRPr="00F17F26">
        <w:rPr>
          <w:lang w:val="ru-RU"/>
        </w:rPr>
        <w:t>.</w:t>
      </w:r>
    </w:p>
    <w:p w:rsidR="00CD2EE0" w:rsidRPr="0034257B"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28</w:t>
      </w:r>
      <w:r w:rsidRPr="00EF3B18">
        <w:fldChar w:fldCharType="end"/>
      </w:r>
      <w:r w:rsidR="00CD2EE0" w:rsidRPr="00CC17A7">
        <w:rPr>
          <w:lang w:val="ru-RU"/>
        </w:rPr>
        <w:t>.</w:t>
      </w:r>
      <w:r w:rsidR="00CD2EE0" w:rsidRPr="00EF3B18">
        <w:t>  </w:t>
      </w:r>
      <w:r w:rsidR="0034257B">
        <w:rPr>
          <w:lang w:val="uk-UA"/>
        </w:rPr>
        <w:t>Тому, на думку заявника, відмова національних органів влади</w:t>
      </w:r>
      <w:r w:rsidR="00CD2EE0" w:rsidRPr="0034257B">
        <w:rPr>
          <w:lang w:val="ru-RU"/>
        </w:rPr>
        <w:t xml:space="preserve"> </w:t>
      </w:r>
      <w:r w:rsidR="0034257B">
        <w:rPr>
          <w:lang w:val="uk-UA"/>
        </w:rPr>
        <w:t>надати йому необхідні дані</w:t>
      </w:r>
      <w:r w:rsidR="00CD2EE0" w:rsidRPr="0034257B">
        <w:rPr>
          <w:lang w:val="ru-RU"/>
        </w:rPr>
        <w:t xml:space="preserve"> </w:t>
      </w:r>
      <w:r w:rsidR="0034257B">
        <w:rPr>
          <w:lang w:val="uk-UA"/>
        </w:rPr>
        <w:t>повинна вважатися втручанням у його права</w:t>
      </w:r>
      <w:r w:rsidR="00CD2EE0" w:rsidRPr="0034257B">
        <w:rPr>
          <w:lang w:val="ru-RU"/>
        </w:rPr>
        <w:t xml:space="preserve"> </w:t>
      </w:r>
      <w:r w:rsidR="0034257B">
        <w:rPr>
          <w:lang w:val="uk-UA"/>
        </w:rPr>
        <w:t>у розумінні статті</w:t>
      </w:r>
      <w:r w:rsidR="00CD2EE0" w:rsidRPr="0034257B">
        <w:rPr>
          <w:lang w:val="ru-RU"/>
        </w:rPr>
        <w:t xml:space="preserve"> 10 </w:t>
      </w:r>
      <w:r w:rsidR="0034257B">
        <w:rPr>
          <w:lang w:val="uk-UA"/>
        </w:rPr>
        <w:t>Конвенції</w:t>
      </w:r>
      <w:r w:rsidR="00CD2EE0" w:rsidRPr="0034257B">
        <w:rPr>
          <w:lang w:val="ru-RU"/>
        </w:rPr>
        <w:t>.</w:t>
      </w:r>
    </w:p>
    <w:p w:rsidR="00CD2EE0" w:rsidRPr="0034257B"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29</w:t>
      </w:r>
      <w:r w:rsidRPr="00EF3B18">
        <w:fldChar w:fldCharType="end"/>
      </w:r>
      <w:r w:rsidR="00CD2EE0" w:rsidRPr="00CC17A7">
        <w:rPr>
          <w:lang w:val="ru-RU"/>
        </w:rPr>
        <w:t>.</w:t>
      </w:r>
      <w:r w:rsidR="00CD2EE0" w:rsidRPr="00EF3B18">
        <w:t>  </w:t>
      </w:r>
      <w:r w:rsidR="0034257B">
        <w:rPr>
          <w:lang w:val="uk-UA"/>
        </w:rPr>
        <w:t>Нарешті, заявник стверджував, що це втручання</w:t>
      </w:r>
      <w:r w:rsidR="00CD2EE0" w:rsidRPr="0034257B">
        <w:rPr>
          <w:lang w:val="ru-RU"/>
        </w:rPr>
        <w:t xml:space="preserve"> </w:t>
      </w:r>
      <w:r w:rsidR="0034257B">
        <w:rPr>
          <w:lang w:val="uk-UA"/>
        </w:rPr>
        <w:t>було незаконним, оскільки суди проігнорували</w:t>
      </w:r>
      <w:r w:rsidR="00CD2EE0" w:rsidRPr="0034257B">
        <w:rPr>
          <w:lang w:val="ru-RU"/>
        </w:rPr>
        <w:t xml:space="preserve"> </w:t>
      </w:r>
      <w:r w:rsidR="0034257B">
        <w:rPr>
          <w:lang w:val="uk-UA"/>
        </w:rPr>
        <w:t>його аргументи та зневажили його правами,</w:t>
      </w:r>
      <w:r w:rsidR="00CD2EE0" w:rsidRPr="0034257B">
        <w:rPr>
          <w:lang w:val="ru-RU"/>
        </w:rPr>
        <w:t xml:space="preserve"> </w:t>
      </w:r>
      <w:r w:rsidR="0034257B">
        <w:rPr>
          <w:lang w:val="uk-UA"/>
        </w:rPr>
        <w:t>гарантованими Конституцією України</w:t>
      </w:r>
      <w:r w:rsidR="00CD2EE0" w:rsidRPr="00EF3B18">
        <w:t xml:space="preserve">. </w:t>
      </w:r>
      <w:r w:rsidR="0034257B">
        <w:rPr>
          <w:lang w:val="uk-UA"/>
        </w:rPr>
        <w:t>Воно також не переслідувало будь-якої законної мети</w:t>
      </w:r>
      <w:r w:rsidR="00CD2EE0" w:rsidRPr="0034257B">
        <w:rPr>
          <w:lang w:val="ru-RU"/>
        </w:rPr>
        <w:t xml:space="preserve"> </w:t>
      </w:r>
      <w:r w:rsidR="0034257B">
        <w:rPr>
          <w:lang w:val="uk-UA"/>
        </w:rPr>
        <w:t>та не було необхідним у демократичному суспільстві</w:t>
      </w:r>
      <w:r w:rsidR="00CD2EE0" w:rsidRPr="0034257B">
        <w:rPr>
          <w:lang w:val="ru-RU"/>
        </w:rPr>
        <w:t>.</w:t>
      </w:r>
    </w:p>
    <w:p w:rsidR="00CD2EE0" w:rsidRPr="0034257B" w:rsidRDefault="00CD2EE0" w:rsidP="00EF3B18">
      <w:pPr>
        <w:pStyle w:val="ECHRHeading3"/>
        <w:rPr>
          <w:lang w:val="uk-UA"/>
        </w:rPr>
      </w:pPr>
      <w:r w:rsidRPr="00CC17A7">
        <w:rPr>
          <w:lang w:val="ru-RU"/>
        </w:rPr>
        <w:t>3.</w:t>
      </w:r>
      <w:r w:rsidRPr="00CC17A7">
        <w:rPr>
          <w:lang w:val="ru-RU"/>
        </w:rPr>
        <w:tab/>
      </w:r>
      <w:r w:rsidR="00F8721D">
        <w:rPr>
          <w:lang w:val="uk-UA"/>
        </w:rPr>
        <w:t>Третя сторон</w:t>
      </w:r>
      <w:r w:rsidR="0034257B">
        <w:rPr>
          <w:lang w:val="uk-UA"/>
        </w:rPr>
        <w:t>а</w:t>
      </w:r>
    </w:p>
    <w:p w:rsidR="00CD2EE0" w:rsidRPr="00F8721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30</w:t>
      </w:r>
      <w:r w:rsidRPr="00EF3B18">
        <w:fldChar w:fldCharType="end"/>
      </w:r>
      <w:r w:rsidR="00CD2EE0" w:rsidRPr="00CC17A7">
        <w:rPr>
          <w:lang w:val="ru-RU"/>
        </w:rPr>
        <w:t>.</w:t>
      </w:r>
      <w:r w:rsidR="00CD2EE0" w:rsidRPr="00EF3B18">
        <w:t>  </w:t>
      </w:r>
      <w:r w:rsidR="00F8721D">
        <w:rPr>
          <w:lang w:val="uk-UA"/>
        </w:rPr>
        <w:t>У своїх доводах Центр демократії і верховенства права</w:t>
      </w:r>
      <w:r w:rsidR="00CD2EE0" w:rsidRPr="00F8721D">
        <w:rPr>
          <w:lang w:val="ru-RU"/>
        </w:rPr>
        <w:t xml:space="preserve">, </w:t>
      </w:r>
      <w:r w:rsidR="00F8721D">
        <w:rPr>
          <w:lang w:val="uk-UA"/>
        </w:rPr>
        <w:t>НУО</w:t>
      </w:r>
      <w:r w:rsidR="00CD2EE0" w:rsidRPr="00F8721D">
        <w:rPr>
          <w:lang w:val="ru-RU"/>
        </w:rPr>
        <w:t>, (</w:t>
      </w:r>
      <w:r w:rsidR="00F8721D">
        <w:rPr>
          <w:lang w:val="uk-UA"/>
        </w:rPr>
        <w:t>надалі – «ЦДВП»</w:t>
      </w:r>
      <w:r w:rsidR="00CD2EE0" w:rsidRPr="00F8721D">
        <w:rPr>
          <w:lang w:val="ru-RU"/>
        </w:rPr>
        <w:t xml:space="preserve">) </w:t>
      </w:r>
      <w:r w:rsidR="00F8721D">
        <w:rPr>
          <w:lang w:val="uk-UA"/>
        </w:rPr>
        <w:t>надав опис законодавства України</w:t>
      </w:r>
      <w:r w:rsidR="00CD2EE0" w:rsidRPr="00F8721D">
        <w:rPr>
          <w:lang w:val="ru-RU"/>
        </w:rPr>
        <w:t xml:space="preserve"> </w:t>
      </w:r>
      <w:r w:rsidR="00F8721D">
        <w:rPr>
          <w:lang w:val="uk-UA"/>
        </w:rPr>
        <w:t>з питань доступу до інформації, яке було в силі у той час</w:t>
      </w:r>
      <w:r w:rsidR="00CD2EE0" w:rsidRPr="00F8721D">
        <w:rPr>
          <w:lang w:val="ru-RU"/>
        </w:rPr>
        <w:t xml:space="preserve">. </w:t>
      </w:r>
      <w:r w:rsidR="00F8721D">
        <w:rPr>
          <w:lang w:val="uk-UA"/>
        </w:rPr>
        <w:t>Таке право передбачалося статтею</w:t>
      </w:r>
      <w:r w:rsidR="00CD2EE0" w:rsidRPr="00F8721D">
        <w:rPr>
          <w:lang w:val="ru-RU"/>
        </w:rPr>
        <w:t xml:space="preserve"> 34 </w:t>
      </w:r>
      <w:r w:rsidR="00F8721D">
        <w:rPr>
          <w:lang w:val="uk-UA"/>
        </w:rPr>
        <w:t>Конституції України</w:t>
      </w:r>
      <w:r w:rsidR="00CD2EE0" w:rsidRPr="00F8721D">
        <w:rPr>
          <w:lang w:val="ru-RU"/>
        </w:rPr>
        <w:t xml:space="preserve">, </w:t>
      </w:r>
      <w:r w:rsidR="00F8721D">
        <w:rPr>
          <w:lang w:val="uk-UA"/>
        </w:rPr>
        <w:t>яка мала пряму силу, відповідно до статті</w:t>
      </w:r>
      <w:r w:rsidR="00CD2EE0" w:rsidRPr="00EF3B18">
        <w:t> </w:t>
      </w:r>
      <w:r w:rsidR="00CD2EE0" w:rsidRPr="00F8721D">
        <w:rPr>
          <w:lang w:val="ru-RU"/>
        </w:rPr>
        <w:t xml:space="preserve">8 </w:t>
      </w:r>
      <w:r w:rsidR="00F8721D">
        <w:rPr>
          <w:lang w:val="uk-UA"/>
        </w:rPr>
        <w:t>Конституції та відповідно до подальшої прецедентної практики</w:t>
      </w:r>
      <w:r w:rsidR="00CD2EE0" w:rsidRPr="00F8721D">
        <w:rPr>
          <w:lang w:val="ru-RU"/>
        </w:rPr>
        <w:t xml:space="preserve"> </w:t>
      </w:r>
      <w:r w:rsidR="00F8721D">
        <w:rPr>
          <w:lang w:val="uk-UA"/>
        </w:rPr>
        <w:t>Верховного Суду України</w:t>
      </w:r>
      <w:r w:rsidR="00CD2EE0" w:rsidRPr="00F8721D">
        <w:rPr>
          <w:lang w:val="ru-RU"/>
        </w:rPr>
        <w:t xml:space="preserve"> (</w:t>
      </w:r>
      <w:r w:rsidR="00F8721D">
        <w:rPr>
          <w:lang w:val="uk-UA"/>
        </w:rPr>
        <w:t>Постанова Пленуму Верховного Суду України</w:t>
      </w:r>
      <w:r w:rsidR="00CD2EE0" w:rsidRPr="00F8721D">
        <w:rPr>
          <w:lang w:val="ru-RU"/>
        </w:rPr>
        <w:t xml:space="preserve"> </w:t>
      </w:r>
      <w:r w:rsidR="00F8721D">
        <w:rPr>
          <w:lang w:val="uk-UA"/>
        </w:rPr>
        <w:t>№</w:t>
      </w:r>
      <w:r w:rsidR="00CD2EE0" w:rsidRPr="00F8721D">
        <w:rPr>
          <w:lang w:val="ru-RU"/>
        </w:rPr>
        <w:t xml:space="preserve"> 9 </w:t>
      </w:r>
      <w:r w:rsidR="00F8721D">
        <w:rPr>
          <w:lang w:val="uk-UA"/>
        </w:rPr>
        <w:t>від 11 січня</w:t>
      </w:r>
      <w:r w:rsidR="00CD2EE0" w:rsidRPr="00F8721D">
        <w:rPr>
          <w:lang w:val="ru-RU"/>
        </w:rPr>
        <w:t xml:space="preserve"> 1996</w:t>
      </w:r>
      <w:r w:rsidR="00F8721D">
        <w:rPr>
          <w:lang w:val="ru-RU"/>
        </w:rPr>
        <w:t xml:space="preserve"> року</w:t>
      </w:r>
      <w:r w:rsidR="00CD2EE0" w:rsidRPr="00F8721D">
        <w:rPr>
          <w:lang w:val="ru-RU"/>
        </w:rPr>
        <w:t xml:space="preserve"> “</w:t>
      </w:r>
      <w:r w:rsidR="00F8721D">
        <w:rPr>
          <w:lang w:val="uk-UA"/>
        </w:rPr>
        <w:t>Про застосування Конституції України</w:t>
      </w:r>
      <w:r w:rsidR="00CD2EE0" w:rsidRPr="00F8721D">
        <w:rPr>
          <w:lang w:val="ru-RU"/>
        </w:rPr>
        <w:t xml:space="preserve"> </w:t>
      </w:r>
      <w:r w:rsidR="00F8721D">
        <w:rPr>
          <w:lang w:val="uk-UA"/>
        </w:rPr>
        <w:t>при реалізації правосуддя»</w:t>
      </w:r>
      <w:r w:rsidR="00CD2EE0" w:rsidRPr="00F8721D">
        <w:rPr>
          <w:lang w:val="ru-RU"/>
        </w:rPr>
        <w:t xml:space="preserve">). </w:t>
      </w:r>
      <w:r w:rsidR="00F8721D">
        <w:rPr>
          <w:lang w:val="uk-UA"/>
        </w:rPr>
        <w:t>В подальшому Закон про інформацію</w:t>
      </w:r>
      <w:r w:rsidR="00CD2EE0" w:rsidRPr="00F8721D">
        <w:rPr>
          <w:lang w:val="ru-RU"/>
        </w:rPr>
        <w:t xml:space="preserve"> (</w:t>
      </w:r>
      <w:r w:rsidR="00F8721D">
        <w:rPr>
          <w:lang w:val="uk-UA"/>
        </w:rPr>
        <w:t>статті</w:t>
      </w:r>
      <w:r w:rsidR="00CD2EE0" w:rsidRPr="00F8721D">
        <w:rPr>
          <w:lang w:val="ru-RU"/>
        </w:rPr>
        <w:t xml:space="preserve"> 21 </w:t>
      </w:r>
      <w:r w:rsidR="00F8721D">
        <w:rPr>
          <w:lang w:val="uk-UA"/>
        </w:rPr>
        <w:t>та</w:t>
      </w:r>
      <w:r w:rsidR="00CD2EE0" w:rsidRPr="00F8721D">
        <w:rPr>
          <w:lang w:val="ru-RU"/>
        </w:rPr>
        <w:t xml:space="preserve"> 32-37) </w:t>
      </w:r>
      <w:r w:rsidR="00F8721D">
        <w:rPr>
          <w:lang w:val="uk-UA"/>
        </w:rPr>
        <w:t>зобов’язав усі державні органи влади</w:t>
      </w:r>
      <w:r w:rsidR="00CD2EE0" w:rsidRPr="00F8721D">
        <w:rPr>
          <w:lang w:val="ru-RU"/>
        </w:rPr>
        <w:t xml:space="preserve">, </w:t>
      </w:r>
      <w:r w:rsidR="00F8721D">
        <w:rPr>
          <w:lang w:val="uk-UA"/>
        </w:rPr>
        <w:t>у тому числі суди, видавати офіційну інформаці</w:t>
      </w:r>
      <w:r w:rsidR="008428B8">
        <w:rPr>
          <w:lang w:val="uk-UA"/>
        </w:rPr>
        <w:t>ю, яка знаходиться</w:t>
      </w:r>
      <w:r w:rsidR="00F8721D">
        <w:rPr>
          <w:lang w:val="uk-UA"/>
        </w:rPr>
        <w:t xml:space="preserve"> в їх розпорядженні</w:t>
      </w:r>
      <w:r w:rsidR="00CD2EE0" w:rsidRPr="00F8721D">
        <w:rPr>
          <w:lang w:val="ru-RU"/>
        </w:rPr>
        <w:t xml:space="preserve"> </w:t>
      </w:r>
      <w:r w:rsidR="00F8721D">
        <w:rPr>
          <w:lang w:val="uk-UA"/>
        </w:rPr>
        <w:t>за запитом щодо такої інформації</w:t>
      </w:r>
      <w:r w:rsidR="00CD2EE0" w:rsidRPr="00F8721D">
        <w:rPr>
          <w:lang w:val="ru-RU"/>
        </w:rPr>
        <w:t xml:space="preserve">. </w:t>
      </w:r>
      <w:r w:rsidR="00F8721D">
        <w:rPr>
          <w:lang w:val="uk-UA"/>
        </w:rPr>
        <w:t>Однак, відповідне законодавство не надавало достатніх гарантій</w:t>
      </w:r>
      <w:r w:rsidR="00CD2EE0" w:rsidRPr="00F8721D">
        <w:rPr>
          <w:lang w:val="ru-RU"/>
        </w:rPr>
        <w:t xml:space="preserve"> </w:t>
      </w:r>
      <w:r w:rsidR="00F8721D">
        <w:rPr>
          <w:lang w:val="uk-UA"/>
        </w:rPr>
        <w:t>користування цим правом,</w:t>
      </w:r>
      <w:r w:rsidR="00CD2EE0" w:rsidRPr="00F8721D">
        <w:rPr>
          <w:lang w:val="ru-RU"/>
        </w:rPr>
        <w:t xml:space="preserve"> </w:t>
      </w:r>
      <w:r w:rsidR="00F8721D">
        <w:rPr>
          <w:lang w:val="uk-UA"/>
        </w:rPr>
        <w:t>що призвело до численних невиправданих відмов</w:t>
      </w:r>
      <w:r w:rsidR="00CD2EE0" w:rsidRPr="00F8721D">
        <w:rPr>
          <w:lang w:val="ru-RU"/>
        </w:rPr>
        <w:t xml:space="preserve"> </w:t>
      </w:r>
      <w:r w:rsidR="00F8721D">
        <w:rPr>
          <w:lang w:val="uk-UA"/>
        </w:rPr>
        <w:t>надати інформацію у</w:t>
      </w:r>
      <w:r w:rsidR="00CD2EE0" w:rsidRPr="00F8721D">
        <w:rPr>
          <w:lang w:val="ru-RU"/>
        </w:rPr>
        <w:t xml:space="preserve"> 2004-2005</w:t>
      </w:r>
      <w:r w:rsidR="00F8721D">
        <w:rPr>
          <w:lang w:val="ru-RU"/>
        </w:rPr>
        <w:t xml:space="preserve"> </w:t>
      </w:r>
      <w:proofErr w:type="spellStart"/>
      <w:r w:rsidR="00F8721D">
        <w:rPr>
          <w:lang w:val="ru-RU"/>
        </w:rPr>
        <w:t>році</w:t>
      </w:r>
      <w:proofErr w:type="spellEnd"/>
      <w:r w:rsidR="00CD2EE0" w:rsidRPr="00F8721D">
        <w:rPr>
          <w:lang w:val="ru-RU"/>
        </w:rPr>
        <w:t xml:space="preserve">. </w:t>
      </w:r>
      <w:r w:rsidR="00F8721D">
        <w:rPr>
          <w:lang w:val="uk-UA"/>
        </w:rPr>
        <w:t>Для гарантії ефективного користування правом</w:t>
      </w:r>
      <w:r w:rsidR="00CD2EE0" w:rsidRPr="00F8721D">
        <w:rPr>
          <w:lang w:val="ru-RU"/>
        </w:rPr>
        <w:t xml:space="preserve"> </w:t>
      </w:r>
      <w:r w:rsidR="00F8721D">
        <w:rPr>
          <w:lang w:val="uk-UA"/>
        </w:rPr>
        <w:t>на доступ до інформації</w:t>
      </w:r>
      <w:r w:rsidR="00F8721D" w:rsidRPr="00F8721D">
        <w:rPr>
          <w:lang w:val="ru-RU"/>
        </w:rPr>
        <w:t xml:space="preserve">, у 2011 </w:t>
      </w:r>
      <w:r w:rsidR="00F8721D" w:rsidRPr="00F8721D">
        <w:rPr>
          <w:lang w:val="uk-UA"/>
        </w:rPr>
        <w:t>році був прийнятий новий Закон про доступ до відкритої інформації</w:t>
      </w:r>
      <w:r w:rsidR="00CD2EE0" w:rsidRPr="00F8721D">
        <w:rPr>
          <w:lang w:val="ru-RU"/>
        </w:rPr>
        <w:t xml:space="preserve">. </w:t>
      </w:r>
      <w:r w:rsidR="00F8721D">
        <w:rPr>
          <w:lang w:val="uk-UA"/>
        </w:rPr>
        <w:t>У ньому наводилися процедури здійснення та захисту</w:t>
      </w:r>
      <w:r w:rsidR="00CD2EE0" w:rsidRPr="00F8721D">
        <w:rPr>
          <w:lang w:val="ru-RU"/>
        </w:rPr>
        <w:t xml:space="preserve"> </w:t>
      </w:r>
      <w:r w:rsidR="00F8721D">
        <w:rPr>
          <w:lang w:val="uk-UA"/>
        </w:rPr>
        <w:t>права кожної особи на доступ до інформації,</w:t>
      </w:r>
      <w:r w:rsidR="00CD2EE0" w:rsidRPr="00F8721D">
        <w:rPr>
          <w:lang w:val="ru-RU"/>
        </w:rPr>
        <w:t xml:space="preserve"> </w:t>
      </w:r>
      <w:r w:rsidR="00F8721D">
        <w:rPr>
          <w:lang w:val="uk-UA"/>
        </w:rPr>
        <w:t>яка представляла громадський інтерес,</w:t>
      </w:r>
      <w:r w:rsidR="00CD2EE0" w:rsidRPr="00F8721D">
        <w:rPr>
          <w:lang w:val="ru-RU"/>
        </w:rPr>
        <w:t xml:space="preserve"> </w:t>
      </w:r>
      <w:r w:rsidR="00F8721D">
        <w:rPr>
          <w:lang w:val="uk-UA"/>
        </w:rPr>
        <w:t>і яко</w:t>
      </w:r>
      <w:r w:rsidR="00007117">
        <w:rPr>
          <w:lang w:val="uk-UA"/>
        </w:rPr>
        <w:t>ю</w:t>
      </w:r>
      <w:r w:rsidR="00F8721D">
        <w:rPr>
          <w:lang w:val="uk-UA"/>
        </w:rPr>
        <w:t xml:space="preserve"> володіли органи державної влади</w:t>
      </w:r>
      <w:r w:rsidR="00CD2EE0" w:rsidRPr="00F8721D">
        <w:rPr>
          <w:lang w:val="ru-RU"/>
        </w:rPr>
        <w:t xml:space="preserve"> </w:t>
      </w:r>
      <w:r w:rsidR="00F8721D">
        <w:rPr>
          <w:lang w:val="uk-UA"/>
        </w:rPr>
        <w:t>та інші постачальники відк</w:t>
      </w:r>
      <w:r w:rsidR="004D4B57">
        <w:rPr>
          <w:lang w:val="uk-UA"/>
        </w:rPr>
        <w:t>ритої інформації</w:t>
      </w:r>
      <w:r w:rsidR="00CD2EE0" w:rsidRPr="00F8721D">
        <w:rPr>
          <w:lang w:val="ru-RU"/>
        </w:rPr>
        <w:t>.</w:t>
      </w:r>
    </w:p>
    <w:p w:rsidR="00CD2EE0" w:rsidRPr="005F4D89"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31</w:t>
      </w:r>
      <w:r w:rsidRPr="00EF3B18">
        <w:fldChar w:fldCharType="end"/>
      </w:r>
      <w:r w:rsidR="00CD2EE0" w:rsidRPr="00CC17A7">
        <w:rPr>
          <w:lang w:val="ru-RU"/>
        </w:rPr>
        <w:t>.</w:t>
      </w:r>
      <w:r w:rsidR="00CD2EE0" w:rsidRPr="00EF3B18">
        <w:t>  </w:t>
      </w:r>
      <w:r w:rsidR="004D4B57">
        <w:rPr>
          <w:lang w:val="uk-UA"/>
        </w:rPr>
        <w:t>Щодо КСУ</w:t>
      </w:r>
      <w:r w:rsidR="00CD2EE0" w:rsidRPr="00CC17A7">
        <w:rPr>
          <w:lang w:val="ru-RU"/>
        </w:rPr>
        <w:t xml:space="preserve">, </w:t>
      </w:r>
      <w:r w:rsidR="004D4B57">
        <w:rPr>
          <w:lang w:val="uk-UA"/>
        </w:rPr>
        <w:t>оскільки він є єдиним органом конституційної юрисдикції</w:t>
      </w:r>
      <w:r w:rsidR="00CD2EE0" w:rsidRPr="00CC17A7">
        <w:rPr>
          <w:lang w:val="ru-RU"/>
        </w:rPr>
        <w:t xml:space="preserve"> </w:t>
      </w:r>
      <w:r w:rsidR="004D4B57">
        <w:rPr>
          <w:lang w:val="uk-UA"/>
        </w:rPr>
        <w:t>в Україні</w:t>
      </w:r>
      <w:r w:rsidR="00CD2EE0" w:rsidRPr="00CC17A7">
        <w:rPr>
          <w:lang w:val="ru-RU"/>
        </w:rPr>
        <w:t xml:space="preserve">, </w:t>
      </w:r>
      <w:r w:rsidR="004D4B57">
        <w:rPr>
          <w:lang w:val="uk-UA"/>
        </w:rPr>
        <w:t xml:space="preserve">його діяльність ґрунтується, зокрема, на </w:t>
      </w:r>
      <w:r w:rsidR="004D4B57">
        <w:rPr>
          <w:lang w:val="uk-UA"/>
        </w:rPr>
        <w:lastRenderedPageBreak/>
        <w:t>принципі відкритості</w:t>
      </w:r>
      <w:r w:rsidR="00CD2EE0" w:rsidRPr="00CC17A7">
        <w:rPr>
          <w:lang w:val="ru-RU"/>
        </w:rPr>
        <w:t xml:space="preserve">, </w:t>
      </w:r>
      <w:r w:rsidR="004D4B57">
        <w:rPr>
          <w:lang w:val="uk-UA"/>
        </w:rPr>
        <w:t>який передбачає вільний доступ громадськості</w:t>
      </w:r>
      <w:r w:rsidR="00CD2EE0" w:rsidRPr="00CC17A7">
        <w:rPr>
          <w:lang w:val="ru-RU"/>
        </w:rPr>
        <w:t xml:space="preserve"> </w:t>
      </w:r>
      <w:r w:rsidR="004D4B57">
        <w:rPr>
          <w:lang w:val="uk-UA"/>
        </w:rPr>
        <w:t>до судових проваджень та судових рішень</w:t>
      </w:r>
      <w:r w:rsidR="00CD2EE0" w:rsidRPr="00CC17A7">
        <w:rPr>
          <w:lang w:val="ru-RU"/>
        </w:rPr>
        <w:t xml:space="preserve">. </w:t>
      </w:r>
      <w:r w:rsidR="004D4B57">
        <w:rPr>
          <w:lang w:val="uk-UA"/>
        </w:rPr>
        <w:t>Спеціальна позиція у судовій системі та важливість</w:t>
      </w:r>
      <w:r w:rsidR="00CD2EE0" w:rsidRPr="004D4B57">
        <w:rPr>
          <w:lang w:val="ru-RU"/>
        </w:rPr>
        <w:t xml:space="preserve"> </w:t>
      </w:r>
      <w:r w:rsidR="004D4B57">
        <w:rPr>
          <w:lang w:val="uk-UA"/>
        </w:rPr>
        <w:t>рішень КСУ</w:t>
      </w:r>
      <w:r w:rsidR="00CD2EE0" w:rsidRPr="004D4B57">
        <w:rPr>
          <w:lang w:val="ru-RU"/>
        </w:rPr>
        <w:t xml:space="preserve"> </w:t>
      </w:r>
      <w:r w:rsidR="004D4B57">
        <w:rPr>
          <w:lang w:val="uk-UA"/>
        </w:rPr>
        <w:t>встановлюють додаткові вимоги для такої відкритості</w:t>
      </w:r>
      <w:r w:rsidR="00CD2EE0" w:rsidRPr="004D4B57">
        <w:rPr>
          <w:lang w:val="ru-RU"/>
        </w:rPr>
        <w:t xml:space="preserve">. </w:t>
      </w:r>
      <w:r w:rsidR="004D4B57">
        <w:rPr>
          <w:lang w:val="uk-UA"/>
        </w:rPr>
        <w:t>Функціонування КСУ забезпечується його Реєстром</w:t>
      </w:r>
      <w:r w:rsidR="00CD2EE0" w:rsidRPr="004D4B57">
        <w:rPr>
          <w:lang w:val="ru-RU"/>
        </w:rPr>
        <w:t xml:space="preserve">. </w:t>
      </w:r>
      <w:r w:rsidR="004D4B57">
        <w:rPr>
          <w:lang w:val="uk-UA"/>
        </w:rPr>
        <w:t>Зокрема, Реєстр збирає статистичну інформацію</w:t>
      </w:r>
      <w:r w:rsidR="00CD2EE0" w:rsidRPr="004D4B57">
        <w:rPr>
          <w:lang w:val="ru-RU"/>
        </w:rPr>
        <w:t xml:space="preserve"> </w:t>
      </w:r>
      <w:r w:rsidR="004D4B57">
        <w:rPr>
          <w:lang w:val="uk-UA"/>
        </w:rPr>
        <w:t>про кількість звернень до КСУ</w:t>
      </w:r>
      <w:r w:rsidR="00CD2EE0" w:rsidRPr="004D4B57">
        <w:rPr>
          <w:lang w:val="ru-RU"/>
        </w:rPr>
        <w:t xml:space="preserve"> </w:t>
      </w:r>
      <w:r w:rsidR="004D4B57">
        <w:rPr>
          <w:lang w:val="uk-UA"/>
        </w:rPr>
        <w:t>та результати проваджень</w:t>
      </w:r>
      <w:r w:rsidR="00CD2EE0" w:rsidRPr="004D4B57">
        <w:rPr>
          <w:lang w:val="ru-RU"/>
        </w:rPr>
        <w:t xml:space="preserve">. </w:t>
      </w:r>
      <w:r w:rsidR="004D4B57">
        <w:rPr>
          <w:lang w:val="uk-UA"/>
        </w:rPr>
        <w:t>Реєстр також несе відповідальність</w:t>
      </w:r>
      <w:r w:rsidR="00CD2EE0" w:rsidRPr="005F4D89">
        <w:rPr>
          <w:lang w:val="ru-RU"/>
        </w:rPr>
        <w:t xml:space="preserve"> </w:t>
      </w:r>
      <w:r w:rsidR="005F4D89">
        <w:rPr>
          <w:lang w:val="uk-UA"/>
        </w:rPr>
        <w:t>за опрацювання відповідей</w:t>
      </w:r>
      <w:r w:rsidR="00CD2EE0" w:rsidRPr="005F4D89">
        <w:rPr>
          <w:lang w:val="ru-RU"/>
        </w:rPr>
        <w:t xml:space="preserve"> </w:t>
      </w:r>
      <w:r w:rsidR="005F4D89">
        <w:rPr>
          <w:lang w:val="uk-UA"/>
        </w:rPr>
        <w:t>на інформаційні запити, подані до КСУ</w:t>
      </w:r>
      <w:r w:rsidR="00CD2EE0" w:rsidRPr="005F4D89">
        <w:rPr>
          <w:lang w:val="ru-RU"/>
        </w:rPr>
        <w:t>.</w:t>
      </w:r>
    </w:p>
    <w:p w:rsidR="00CD2EE0" w:rsidRPr="005F4D89"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32</w:t>
      </w:r>
      <w:r w:rsidRPr="00EF3B18">
        <w:fldChar w:fldCharType="end"/>
      </w:r>
      <w:r w:rsidR="00CD2EE0" w:rsidRPr="00CC17A7">
        <w:rPr>
          <w:lang w:val="ru-RU"/>
        </w:rPr>
        <w:t>.</w:t>
      </w:r>
      <w:r w:rsidR="00CD2EE0" w:rsidRPr="00EF3B18">
        <w:t>  </w:t>
      </w:r>
      <w:r w:rsidR="005F4D89">
        <w:rPr>
          <w:lang w:val="uk-UA"/>
        </w:rPr>
        <w:t>ЦДВП також</w:t>
      </w:r>
      <w:r w:rsidR="00CD2EE0" w:rsidRPr="005F4D89">
        <w:rPr>
          <w:lang w:val="ru-RU"/>
        </w:rPr>
        <w:t xml:space="preserve"> </w:t>
      </w:r>
      <w:r w:rsidR="005F4D89">
        <w:rPr>
          <w:lang w:val="uk-UA"/>
        </w:rPr>
        <w:t>стверджував, що інформація про судову статистику,</w:t>
      </w:r>
      <w:r w:rsidR="00CD2EE0" w:rsidRPr="005F4D89">
        <w:rPr>
          <w:lang w:val="ru-RU"/>
        </w:rPr>
        <w:t xml:space="preserve"> </w:t>
      </w:r>
      <w:r w:rsidR="005F4D89">
        <w:rPr>
          <w:lang w:val="uk-UA"/>
        </w:rPr>
        <w:t>яка не потребувала додаткового збору,</w:t>
      </w:r>
      <w:r w:rsidR="00CD2EE0" w:rsidRPr="005F4D89">
        <w:rPr>
          <w:lang w:val="ru-RU"/>
        </w:rPr>
        <w:t xml:space="preserve"> </w:t>
      </w:r>
      <w:r w:rsidR="005F4D89">
        <w:rPr>
          <w:lang w:val="uk-UA"/>
        </w:rPr>
        <w:t>повинна була надаватися особі,</w:t>
      </w:r>
      <w:r w:rsidR="00CD2EE0" w:rsidRPr="005F4D89">
        <w:rPr>
          <w:lang w:val="ru-RU"/>
        </w:rPr>
        <w:t xml:space="preserve"> </w:t>
      </w:r>
      <w:r w:rsidR="005F4D89">
        <w:rPr>
          <w:lang w:val="uk-UA"/>
        </w:rPr>
        <w:t>яка планувала використати її у своїй оцінці</w:t>
      </w:r>
      <w:r w:rsidR="00CD2EE0" w:rsidRPr="005F4D89">
        <w:rPr>
          <w:lang w:val="ru-RU"/>
        </w:rPr>
        <w:t xml:space="preserve"> </w:t>
      </w:r>
      <w:r w:rsidR="005F4D89">
        <w:rPr>
          <w:lang w:val="uk-UA"/>
        </w:rPr>
        <w:t>ситуації з правами людини,</w:t>
      </w:r>
      <w:r w:rsidR="00CD2EE0" w:rsidRPr="005F4D89">
        <w:rPr>
          <w:lang w:val="ru-RU"/>
        </w:rPr>
        <w:t xml:space="preserve"> </w:t>
      </w:r>
      <w:r w:rsidR="005F4D89">
        <w:rPr>
          <w:lang w:val="uk-UA"/>
        </w:rPr>
        <w:t>і ефективності установи, спрямованої на захист прав людини</w:t>
      </w:r>
      <w:r w:rsidR="00CD2EE0" w:rsidRPr="005F4D89">
        <w:rPr>
          <w:lang w:val="ru-RU"/>
        </w:rPr>
        <w:t>.</w:t>
      </w:r>
    </w:p>
    <w:p w:rsidR="00CD2EE0" w:rsidRPr="005F4D89"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33</w:t>
      </w:r>
      <w:r w:rsidRPr="00EF3B18">
        <w:fldChar w:fldCharType="end"/>
      </w:r>
      <w:r w:rsidR="00CD2EE0" w:rsidRPr="00CC17A7">
        <w:rPr>
          <w:lang w:val="ru-RU"/>
        </w:rPr>
        <w:t>.</w:t>
      </w:r>
      <w:r w:rsidR="00CD2EE0" w:rsidRPr="00EF3B18">
        <w:t>  </w:t>
      </w:r>
      <w:r w:rsidR="005F4D89">
        <w:rPr>
          <w:lang w:val="uk-UA"/>
        </w:rPr>
        <w:t>Нарешті, ЦДВП дійшов висновку,</w:t>
      </w:r>
      <w:r w:rsidR="00CD2EE0" w:rsidRPr="00CC17A7">
        <w:rPr>
          <w:lang w:val="ru-RU"/>
        </w:rPr>
        <w:t xml:space="preserve"> </w:t>
      </w:r>
      <w:r w:rsidR="005F4D89">
        <w:rPr>
          <w:lang w:val="uk-UA"/>
        </w:rPr>
        <w:t>що, беручи до уваги критерії, закріплені у справі</w:t>
      </w:r>
      <w:r w:rsidR="00CD2EE0" w:rsidRPr="00CC17A7">
        <w:rPr>
          <w:lang w:val="ru-RU"/>
        </w:rPr>
        <w:t xml:space="preserve"> </w:t>
      </w:r>
      <w:r w:rsidR="00CD2EE0" w:rsidRPr="00EF3B18">
        <w:rPr>
          <w:i/>
        </w:rPr>
        <w:t>Magyar</w:t>
      </w:r>
      <w:r w:rsidR="00CD2EE0" w:rsidRPr="00CC17A7">
        <w:rPr>
          <w:i/>
          <w:lang w:val="ru-RU"/>
        </w:rPr>
        <w:t xml:space="preserve"> </w:t>
      </w:r>
      <w:r w:rsidR="00CD2EE0" w:rsidRPr="00EF3B18">
        <w:rPr>
          <w:i/>
        </w:rPr>
        <w:t>Helsinki</w:t>
      </w:r>
      <w:r w:rsidR="00CD2EE0" w:rsidRPr="00CC17A7">
        <w:rPr>
          <w:i/>
          <w:lang w:val="ru-RU"/>
        </w:rPr>
        <w:t xml:space="preserve"> </w:t>
      </w:r>
      <w:proofErr w:type="spellStart"/>
      <w:r w:rsidR="00CD2EE0" w:rsidRPr="00EF3B18">
        <w:rPr>
          <w:i/>
        </w:rPr>
        <w:t>Bizotts</w:t>
      </w:r>
      <w:r w:rsidR="00CD2EE0" w:rsidRPr="00CC17A7">
        <w:rPr>
          <w:i/>
          <w:lang w:val="ru-RU"/>
        </w:rPr>
        <w:t>á</w:t>
      </w:r>
      <w:proofErr w:type="spellEnd"/>
      <w:r w:rsidR="00CD2EE0" w:rsidRPr="00EF3B18">
        <w:rPr>
          <w:i/>
        </w:rPr>
        <w:t>g</w:t>
      </w:r>
      <w:r w:rsidR="00CD2EE0" w:rsidRPr="00CC17A7">
        <w:rPr>
          <w:i/>
          <w:lang w:val="ru-RU"/>
        </w:rPr>
        <w:t xml:space="preserve"> </w:t>
      </w:r>
      <w:r w:rsidR="00CD2EE0" w:rsidRPr="00EF3B18">
        <w:rPr>
          <w:i/>
        </w:rPr>
        <w:t>v</w:t>
      </w:r>
      <w:r w:rsidR="00CD2EE0" w:rsidRPr="00CC17A7">
        <w:rPr>
          <w:i/>
          <w:lang w:val="ru-RU"/>
        </w:rPr>
        <w:t xml:space="preserve">. </w:t>
      </w:r>
      <w:r w:rsidR="00CD2EE0" w:rsidRPr="00EF3B18">
        <w:rPr>
          <w:i/>
        </w:rPr>
        <w:t>Hungary</w:t>
      </w:r>
      <w:r w:rsidR="00CD2EE0" w:rsidRPr="00CC17A7">
        <w:rPr>
          <w:lang w:val="ru-RU"/>
        </w:rPr>
        <w:t xml:space="preserve"> [</w:t>
      </w:r>
      <w:r w:rsidR="00CD2EE0" w:rsidRPr="00EF3B18">
        <w:t>GC</w:t>
      </w:r>
      <w:r w:rsidR="00CD2EE0" w:rsidRPr="00CC17A7">
        <w:rPr>
          <w:lang w:val="ru-RU"/>
        </w:rPr>
        <w:t>] (</w:t>
      </w:r>
      <w:r w:rsidR="005F4D89">
        <w:rPr>
          <w:lang w:val="uk-UA"/>
        </w:rPr>
        <w:t>№</w:t>
      </w:r>
      <w:r w:rsidR="003A70A8" w:rsidRPr="00EF3B18">
        <w:t> </w:t>
      </w:r>
      <w:r w:rsidR="00CD2EE0" w:rsidRPr="00CC17A7">
        <w:rPr>
          <w:lang w:val="ru-RU"/>
        </w:rPr>
        <w:t>18030/11, 8</w:t>
      </w:r>
      <w:r w:rsidR="00CD2EE0" w:rsidRPr="00EF3B18">
        <w:t> </w:t>
      </w:r>
      <w:r w:rsidR="005F4D89">
        <w:rPr>
          <w:lang w:val="uk-UA"/>
        </w:rPr>
        <w:t>листопада</w:t>
      </w:r>
      <w:r w:rsidR="00CD2EE0" w:rsidRPr="00CC17A7">
        <w:rPr>
          <w:lang w:val="ru-RU"/>
        </w:rPr>
        <w:t xml:space="preserve"> 2016</w:t>
      </w:r>
      <w:r w:rsidR="005F4D89">
        <w:rPr>
          <w:lang w:val="uk-UA"/>
        </w:rPr>
        <w:t xml:space="preserve"> року</w:t>
      </w:r>
      <w:r w:rsidR="00CD2EE0" w:rsidRPr="00CC17A7">
        <w:rPr>
          <w:lang w:val="ru-RU"/>
        </w:rPr>
        <w:t>)</w:t>
      </w:r>
      <w:r w:rsidR="005F4D89">
        <w:rPr>
          <w:lang w:val="uk-UA"/>
        </w:rPr>
        <w:t>,</w:t>
      </w:r>
      <w:r w:rsidR="00CD2EE0" w:rsidRPr="00CC17A7">
        <w:rPr>
          <w:lang w:val="ru-RU"/>
        </w:rPr>
        <w:t xml:space="preserve"> </w:t>
      </w:r>
      <w:r w:rsidR="005F4D89">
        <w:rPr>
          <w:lang w:val="uk-UA"/>
        </w:rPr>
        <w:t>в даній справі інформація, запитана заявником,</w:t>
      </w:r>
      <w:r w:rsidR="00CD2EE0" w:rsidRPr="00CC17A7">
        <w:rPr>
          <w:lang w:val="ru-RU"/>
        </w:rPr>
        <w:t xml:space="preserve"> </w:t>
      </w:r>
      <w:r w:rsidR="005F4D89">
        <w:rPr>
          <w:lang w:val="uk-UA"/>
        </w:rPr>
        <w:t>представляла громадський інтерес,</w:t>
      </w:r>
      <w:r w:rsidR="00CD2EE0" w:rsidRPr="00CC17A7">
        <w:rPr>
          <w:lang w:val="ru-RU"/>
        </w:rPr>
        <w:t xml:space="preserve"> </w:t>
      </w:r>
      <w:r w:rsidR="005F4D89">
        <w:rPr>
          <w:lang w:val="uk-UA"/>
        </w:rPr>
        <w:t>оскільки вона демонструвала характер</w:t>
      </w:r>
      <w:r w:rsidR="00CD2EE0" w:rsidRPr="00CC17A7">
        <w:rPr>
          <w:lang w:val="ru-RU"/>
        </w:rPr>
        <w:t xml:space="preserve"> </w:t>
      </w:r>
      <w:r w:rsidR="005F4D89">
        <w:rPr>
          <w:lang w:val="uk-UA"/>
        </w:rPr>
        <w:t>захисту прав та свобод осіб з боку КСУ</w:t>
      </w:r>
      <w:r w:rsidR="00CD2EE0" w:rsidRPr="00CC17A7">
        <w:rPr>
          <w:lang w:val="ru-RU"/>
        </w:rPr>
        <w:t xml:space="preserve">. </w:t>
      </w:r>
      <w:r w:rsidR="005F4D89">
        <w:rPr>
          <w:lang w:val="uk-UA"/>
        </w:rPr>
        <w:t>Дані про конституційні звернення</w:t>
      </w:r>
      <w:r w:rsidR="00CD2EE0" w:rsidRPr="005F4D89">
        <w:rPr>
          <w:lang w:val="ru-RU"/>
        </w:rPr>
        <w:t xml:space="preserve"> </w:t>
      </w:r>
      <w:r w:rsidR="005F4D89">
        <w:rPr>
          <w:lang w:val="uk-UA"/>
        </w:rPr>
        <w:t>та їх розгляд не потребували, щоб органи влади</w:t>
      </w:r>
      <w:r w:rsidR="00CD2EE0" w:rsidRPr="005F4D89">
        <w:rPr>
          <w:lang w:val="ru-RU"/>
        </w:rPr>
        <w:t xml:space="preserve"> </w:t>
      </w:r>
      <w:r w:rsidR="005F4D89">
        <w:rPr>
          <w:lang w:val="uk-UA"/>
        </w:rPr>
        <w:t>обробляли та узагальнювали інформацію</w:t>
      </w:r>
      <w:r w:rsidR="00CD2EE0" w:rsidRPr="005F4D89">
        <w:rPr>
          <w:lang w:val="ru-RU"/>
        </w:rPr>
        <w:t xml:space="preserve"> </w:t>
      </w:r>
      <w:r w:rsidR="005F4D89">
        <w:rPr>
          <w:lang w:val="uk-UA"/>
        </w:rPr>
        <w:t>з використанням конкретних параметрів</w:t>
      </w:r>
      <w:r w:rsidR="00CD2EE0" w:rsidRPr="005F4D89">
        <w:rPr>
          <w:lang w:val="ru-RU"/>
        </w:rPr>
        <w:t xml:space="preserve">. </w:t>
      </w:r>
      <w:r w:rsidR="005F4D89">
        <w:rPr>
          <w:lang w:val="uk-UA"/>
        </w:rPr>
        <w:t>Нарешті, статистична інформація про кількість конституційних скарг,</w:t>
      </w:r>
      <w:r w:rsidR="00CD2EE0" w:rsidRPr="005F4D89">
        <w:rPr>
          <w:lang w:val="ru-RU"/>
        </w:rPr>
        <w:t xml:space="preserve"> </w:t>
      </w:r>
      <w:r w:rsidR="005F4D89">
        <w:rPr>
          <w:lang w:val="uk-UA"/>
        </w:rPr>
        <w:t>розглянутих суд</w:t>
      </w:r>
      <w:r w:rsidR="00FE51CB">
        <w:rPr>
          <w:lang w:val="uk-UA"/>
        </w:rPr>
        <w:t>а</w:t>
      </w:r>
      <w:r w:rsidR="005F4D89">
        <w:rPr>
          <w:lang w:val="uk-UA"/>
        </w:rPr>
        <w:t>ми, у руках правозахисника</w:t>
      </w:r>
      <w:r w:rsidR="00CD2EE0" w:rsidRPr="005F4D89">
        <w:rPr>
          <w:lang w:val="ru-RU"/>
        </w:rPr>
        <w:t xml:space="preserve"> </w:t>
      </w:r>
      <w:r w:rsidR="005F4D89">
        <w:rPr>
          <w:lang w:val="uk-UA"/>
        </w:rPr>
        <w:t>могла перетворитися у докази</w:t>
      </w:r>
      <w:r w:rsidR="00CD2EE0" w:rsidRPr="005F4D89">
        <w:rPr>
          <w:lang w:val="ru-RU"/>
        </w:rPr>
        <w:t xml:space="preserve"> </w:t>
      </w:r>
      <w:r w:rsidR="005F4D89">
        <w:rPr>
          <w:lang w:val="uk-UA"/>
        </w:rPr>
        <w:t>ефективності цієї установи</w:t>
      </w:r>
      <w:r w:rsidR="00CD2EE0" w:rsidRPr="005F4D89">
        <w:rPr>
          <w:lang w:val="ru-RU"/>
        </w:rPr>
        <w:t>.</w:t>
      </w:r>
    </w:p>
    <w:p w:rsidR="00CD2EE0" w:rsidRPr="005F4D89" w:rsidRDefault="00CD2EE0" w:rsidP="00EF3B18">
      <w:pPr>
        <w:pStyle w:val="ECHRHeading2"/>
        <w:rPr>
          <w:lang w:val="uk-UA"/>
        </w:rPr>
      </w:pPr>
      <w:r w:rsidRPr="00EF3B18">
        <w:t>B</w:t>
      </w:r>
      <w:r w:rsidRPr="00CC17A7">
        <w:rPr>
          <w:lang w:val="ru-RU"/>
        </w:rPr>
        <w:t>.</w:t>
      </w:r>
      <w:r w:rsidRPr="00CC17A7">
        <w:rPr>
          <w:lang w:val="ru-RU"/>
        </w:rPr>
        <w:tab/>
      </w:r>
      <w:r w:rsidR="005F4D89">
        <w:rPr>
          <w:lang w:val="uk-UA"/>
        </w:rPr>
        <w:t>Оцінка Суду</w:t>
      </w:r>
    </w:p>
    <w:p w:rsidR="00CD2EE0" w:rsidRPr="0017761A"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34</w:t>
      </w:r>
      <w:r w:rsidRPr="00EF3B18">
        <w:fldChar w:fldCharType="end"/>
      </w:r>
      <w:r w:rsidR="00CD2EE0" w:rsidRPr="00CC17A7">
        <w:rPr>
          <w:lang w:val="ru-RU"/>
        </w:rPr>
        <w:t>.</w:t>
      </w:r>
      <w:r w:rsidR="00CD2EE0" w:rsidRPr="00EF3B18">
        <w:t>  </w:t>
      </w:r>
      <w:r w:rsidR="00B42D01">
        <w:rPr>
          <w:lang w:val="uk-UA"/>
        </w:rPr>
        <w:t>Суд пояснив та узагальнив принципи, які необхідно застосувати</w:t>
      </w:r>
      <w:r w:rsidR="00CD2EE0" w:rsidRPr="00CC17A7">
        <w:rPr>
          <w:lang w:val="ru-RU"/>
        </w:rPr>
        <w:t xml:space="preserve"> </w:t>
      </w:r>
      <w:r w:rsidR="00B42D01">
        <w:rPr>
          <w:lang w:val="uk-UA"/>
        </w:rPr>
        <w:t>при оцінці того,</w:t>
      </w:r>
      <w:r w:rsidR="00CD2EE0" w:rsidRPr="00CC17A7">
        <w:rPr>
          <w:lang w:val="ru-RU"/>
        </w:rPr>
        <w:t xml:space="preserve"> </w:t>
      </w:r>
      <w:r w:rsidR="00B42D01">
        <w:rPr>
          <w:lang w:val="uk-UA"/>
        </w:rPr>
        <w:t>чи становить заперечення у доступі до інформації</w:t>
      </w:r>
      <w:r w:rsidR="00CD2EE0" w:rsidRPr="00CC17A7">
        <w:rPr>
          <w:lang w:val="ru-RU"/>
        </w:rPr>
        <w:t xml:space="preserve"> </w:t>
      </w:r>
      <w:r w:rsidR="00B42D01">
        <w:rPr>
          <w:lang w:val="uk-UA"/>
        </w:rPr>
        <w:t>втручання у свободу висловлення,</w:t>
      </w:r>
      <w:r w:rsidR="00CD2EE0" w:rsidRPr="00CC17A7">
        <w:rPr>
          <w:lang w:val="ru-RU"/>
        </w:rPr>
        <w:t xml:space="preserve"> </w:t>
      </w:r>
      <w:r w:rsidR="00B42D01">
        <w:rPr>
          <w:lang w:val="uk-UA"/>
        </w:rPr>
        <w:t>у справі</w:t>
      </w:r>
      <w:r w:rsidR="00CD2EE0" w:rsidRPr="00EF3B18">
        <w:t> </w:t>
      </w:r>
      <w:r w:rsidR="00CD2EE0" w:rsidRPr="00EF3B18">
        <w:rPr>
          <w:i/>
        </w:rPr>
        <w:t>Magyar</w:t>
      </w:r>
      <w:r w:rsidR="00CD2EE0" w:rsidRPr="00CC17A7">
        <w:rPr>
          <w:i/>
          <w:lang w:val="ru-RU"/>
        </w:rPr>
        <w:t xml:space="preserve"> </w:t>
      </w:r>
      <w:r w:rsidR="00CD2EE0" w:rsidRPr="00EF3B18">
        <w:rPr>
          <w:i/>
        </w:rPr>
        <w:t>Helsinki </w:t>
      </w:r>
      <w:proofErr w:type="spellStart"/>
      <w:r w:rsidR="00CD2EE0" w:rsidRPr="00EF3B18">
        <w:rPr>
          <w:i/>
        </w:rPr>
        <w:t>Bizotts</w:t>
      </w:r>
      <w:r w:rsidR="00CD2EE0" w:rsidRPr="00CC17A7">
        <w:rPr>
          <w:i/>
          <w:lang w:val="ru-RU"/>
        </w:rPr>
        <w:t>á</w:t>
      </w:r>
      <w:proofErr w:type="spellEnd"/>
      <w:r w:rsidR="00CD2EE0" w:rsidRPr="00EF3B18">
        <w:rPr>
          <w:i/>
        </w:rPr>
        <w:t>g</w:t>
      </w:r>
      <w:r w:rsidR="00CD2EE0" w:rsidRPr="00EF3B18">
        <w:t> </w:t>
      </w:r>
      <w:r w:rsidR="00CD2EE0" w:rsidRPr="00CC17A7">
        <w:rPr>
          <w:lang w:val="ru-RU"/>
        </w:rPr>
        <w:t>(</w:t>
      </w:r>
      <w:proofErr w:type="spellStart"/>
      <w:r w:rsidR="00E52CFC">
        <w:rPr>
          <w:lang w:val="uk-UA"/>
        </w:rPr>
        <w:t>цит</w:t>
      </w:r>
      <w:proofErr w:type="spellEnd"/>
      <w:r w:rsidR="00E52CFC">
        <w:rPr>
          <w:lang w:val="uk-UA"/>
        </w:rPr>
        <w:t>. вище</w:t>
      </w:r>
      <w:r w:rsidR="00CD2EE0" w:rsidRPr="00CC17A7">
        <w:rPr>
          <w:lang w:val="ru-RU"/>
        </w:rPr>
        <w:t xml:space="preserve">, §§ 149-80). </w:t>
      </w:r>
      <w:r w:rsidR="00E52CFC">
        <w:rPr>
          <w:lang w:val="uk-UA"/>
        </w:rPr>
        <w:t>Відповідно до того рішення, у той час, як стаття</w:t>
      </w:r>
      <w:r w:rsidR="00CD2EE0" w:rsidRPr="0017761A">
        <w:rPr>
          <w:lang w:val="ru-RU"/>
        </w:rPr>
        <w:t xml:space="preserve"> 10 </w:t>
      </w:r>
      <w:r w:rsidR="00E52CFC">
        <w:rPr>
          <w:lang w:val="uk-UA"/>
        </w:rPr>
        <w:t>не дає фізичній особі права доступу до інформації,</w:t>
      </w:r>
      <w:r w:rsidR="00CD2EE0" w:rsidRPr="0017761A">
        <w:rPr>
          <w:lang w:val="ru-RU"/>
        </w:rPr>
        <w:t xml:space="preserve"> </w:t>
      </w:r>
      <w:r w:rsidR="00E52CFC">
        <w:rPr>
          <w:lang w:val="uk-UA"/>
        </w:rPr>
        <w:t>якою володіє орган державної влади</w:t>
      </w:r>
      <w:r w:rsidR="00CD2EE0" w:rsidRPr="0017761A">
        <w:rPr>
          <w:lang w:val="ru-RU"/>
        </w:rPr>
        <w:t xml:space="preserve"> </w:t>
      </w:r>
      <w:r w:rsidR="00E52CFC">
        <w:rPr>
          <w:lang w:val="uk-UA"/>
        </w:rPr>
        <w:t>та не зобов’язує Уряд видавати таку інформацію фізичній особі</w:t>
      </w:r>
      <w:r w:rsidR="00CD2EE0" w:rsidRPr="0017761A">
        <w:rPr>
          <w:lang w:val="ru-RU"/>
        </w:rPr>
        <w:t xml:space="preserve">, </w:t>
      </w:r>
      <w:r w:rsidR="00342F54">
        <w:rPr>
          <w:lang w:val="uk-UA"/>
        </w:rPr>
        <w:t>таке право або зобов’язання може виникнути,</w:t>
      </w:r>
      <w:r w:rsidR="00CD2EE0" w:rsidRPr="0017761A">
        <w:rPr>
          <w:lang w:val="ru-RU"/>
        </w:rPr>
        <w:t xml:space="preserve"> </w:t>
      </w:r>
      <w:r w:rsidR="00342F54">
        <w:rPr>
          <w:lang w:val="uk-UA"/>
        </w:rPr>
        <w:t>якщо доступ до інформації є ключовим</w:t>
      </w:r>
      <w:r w:rsidR="00CD2EE0" w:rsidRPr="0017761A">
        <w:rPr>
          <w:lang w:val="ru-RU"/>
        </w:rPr>
        <w:t xml:space="preserve"> </w:t>
      </w:r>
      <w:r w:rsidR="00FE51CB">
        <w:rPr>
          <w:lang w:val="uk-UA"/>
        </w:rPr>
        <w:t>для користування</w:t>
      </w:r>
      <w:r w:rsidR="00342F54">
        <w:rPr>
          <w:lang w:val="uk-UA"/>
        </w:rPr>
        <w:t xml:space="preserve"> правом особи на свободу висловлення</w:t>
      </w:r>
      <w:r w:rsidR="00CD2EE0" w:rsidRPr="0017761A">
        <w:rPr>
          <w:lang w:val="ru-RU"/>
        </w:rPr>
        <w:t xml:space="preserve">, </w:t>
      </w:r>
      <w:r w:rsidR="00342F54">
        <w:rPr>
          <w:lang w:val="uk-UA"/>
        </w:rPr>
        <w:t>зокрема, «правом отримувати</w:t>
      </w:r>
      <w:r w:rsidR="00CD2EE0" w:rsidRPr="0017761A">
        <w:rPr>
          <w:lang w:val="ru-RU"/>
        </w:rPr>
        <w:t xml:space="preserve"> </w:t>
      </w:r>
      <w:r w:rsidR="00342F54">
        <w:rPr>
          <w:lang w:val="uk-UA"/>
        </w:rPr>
        <w:t>та поширювати інформацію»,</w:t>
      </w:r>
      <w:r w:rsidR="00CD2EE0" w:rsidRPr="0017761A">
        <w:rPr>
          <w:lang w:val="ru-RU"/>
        </w:rPr>
        <w:t xml:space="preserve"> </w:t>
      </w:r>
      <w:r w:rsidR="00342F54">
        <w:rPr>
          <w:lang w:val="uk-UA"/>
        </w:rPr>
        <w:t>і коли заперечення такої можливості становить втручання у це право</w:t>
      </w:r>
      <w:r w:rsidR="00CD2EE0" w:rsidRPr="0017761A">
        <w:rPr>
          <w:lang w:val="ru-RU"/>
        </w:rPr>
        <w:t>.</w:t>
      </w:r>
    </w:p>
    <w:p w:rsidR="00CD2EE0" w:rsidRPr="00A5471D"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35</w:t>
      </w:r>
      <w:r w:rsidRPr="00EF3B18">
        <w:fldChar w:fldCharType="end"/>
      </w:r>
      <w:r w:rsidR="00CD2EE0" w:rsidRPr="00CC17A7">
        <w:rPr>
          <w:lang w:val="ru-RU"/>
        </w:rPr>
        <w:t>.</w:t>
      </w:r>
      <w:r w:rsidR="00CD2EE0" w:rsidRPr="00EF3B18">
        <w:t>  </w:t>
      </w:r>
      <w:r w:rsidR="0017761A">
        <w:rPr>
          <w:lang w:val="uk-UA"/>
        </w:rPr>
        <w:t>Питання того, чи становить заперечення доступу до інформації таке втручання, та у якій мірі,</w:t>
      </w:r>
      <w:r w:rsidR="00CD2EE0" w:rsidRPr="00A5471D">
        <w:rPr>
          <w:lang w:val="ru-RU"/>
        </w:rPr>
        <w:t xml:space="preserve"> </w:t>
      </w:r>
      <w:r w:rsidR="0017761A">
        <w:rPr>
          <w:lang w:val="uk-UA"/>
        </w:rPr>
        <w:t>необхідно розглядати у кожній конкретній справі</w:t>
      </w:r>
      <w:r w:rsidR="00CD2EE0" w:rsidRPr="00A5471D">
        <w:rPr>
          <w:lang w:val="ru-RU"/>
        </w:rPr>
        <w:t xml:space="preserve"> </w:t>
      </w:r>
      <w:r w:rsidR="0017761A">
        <w:rPr>
          <w:lang w:val="uk-UA"/>
        </w:rPr>
        <w:t>та у світлі її конкретних обставин</w:t>
      </w:r>
      <w:r w:rsidR="00CD2EE0" w:rsidRPr="00A5471D">
        <w:rPr>
          <w:lang w:val="ru-RU"/>
        </w:rPr>
        <w:t>.</w:t>
      </w:r>
    </w:p>
    <w:p w:rsidR="00CD2EE0" w:rsidRPr="00CC17A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36</w:t>
      </w:r>
      <w:r w:rsidRPr="00EF3B18">
        <w:fldChar w:fldCharType="end"/>
      </w:r>
      <w:r w:rsidR="00CD2EE0" w:rsidRPr="00CC17A7">
        <w:rPr>
          <w:lang w:val="ru-RU"/>
        </w:rPr>
        <w:t>.</w:t>
      </w:r>
      <w:r w:rsidR="00CD2EE0" w:rsidRPr="00EF3B18">
        <w:t>  </w:t>
      </w:r>
      <w:r w:rsidR="00A5471D">
        <w:rPr>
          <w:lang w:val="uk-UA"/>
        </w:rPr>
        <w:t>Порогові критерії для такої оцінки були наведені у справі</w:t>
      </w:r>
      <w:r w:rsidR="00CD2EE0" w:rsidRPr="00CC17A7">
        <w:rPr>
          <w:lang w:val="ru-RU"/>
        </w:rPr>
        <w:t xml:space="preserve"> </w:t>
      </w:r>
      <w:r w:rsidR="00CD2EE0" w:rsidRPr="00EF3B18">
        <w:rPr>
          <w:i/>
          <w:iCs/>
        </w:rPr>
        <w:t>Magyar</w:t>
      </w:r>
      <w:r w:rsidR="00CD2EE0" w:rsidRPr="00CC17A7">
        <w:rPr>
          <w:i/>
          <w:iCs/>
          <w:lang w:val="ru-RU"/>
        </w:rPr>
        <w:t xml:space="preserve"> </w:t>
      </w:r>
      <w:r w:rsidR="00CD2EE0" w:rsidRPr="00EF3B18">
        <w:rPr>
          <w:i/>
          <w:iCs/>
        </w:rPr>
        <w:t>Helsinki</w:t>
      </w:r>
      <w:r w:rsidR="00CD2EE0" w:rsidRPr="00CC17A7">
        <w:rPr>
          <w:i/>
          <w:iCs/>
          <w:lang w:val="ru-RU"/>
        </w:rPr>
        <w:t xml:space="preserve"> </w:t>
      </w:r>
      <w:proofErr w:type="spellStart"/>
      <w:r w:rsidR="00CD2EE0" w:rsidRPr="00EF3B18">
        <w:rPr>
          <w:i/>
          <w:iCs/>
        </w:rPr>
        <w:t>Bizotts</w:t>
      </w:r>
      <w:r w:rsidR="00CD2EE0" w:rsidRPr="00CC17A7">
        <w:rPr>
          <w:i/>
          <w:iCs/>
          <w:lang w:val="ru-RU"/>
        </w:rPr>
        <w:t>á</w:t>
      </w:r>
      <w:proofErr w:type="spellEnd"/>
      <w:r w:rsidR="00CD2EE0" w:rsidRPr="00EF3B18">
        <w:rPr>
          <w:i/>
          <w:iCs/>
        </w:rPr>
        <w:t>g</w:t>
      </w:r>
      <w:r w:rsidR="00CD2EE0" w:rsidRPr="00CC17A7">
        <w:rPr>
          <w:i/>
          <w:iCs/>
          <w:lang w:val="ru-RU"/>
        </w:rPr>
        <w:t xml:space="preserve"> </w:t>
      </w:r>
      <w:r w:rsidR="00CD2EE0" w:rsidRPr="00CC17A7">
        <w:rPr>
          <w:lang w:val="ru-RU"/>
        </w:rPr>
        <w:t>(</w:t>
      </w:r>
      <w:proofErr w:type="spellStart"/>
      <w:r w:rsidR="00A5471D">
        <w:rPr>
          <w:lang w:val="uk-UA"/>
        </w:rPr>
        <w:t>цит</w:t>
      </w:r>
      <w:proofErr w:type="spellEnd"/>
      <w:r w:rsidR="00A5471D">
        <w:rPr>
          <w:lang w:val="uk-UA"/>
        </w:rPr>
        <w:t>. вище</w:t>
      </w:r>
      <w:r w:rsidR="00CD2EE0" w:rsidRPr="00CC17A7">
        <w:rPr>
          <w:lang w:val="ru-RU"/>
        </w:rPr>
        <w:t>, §§</w:t>
      </w:r>
      <w:r w:rsidR="00CD2EE0" w:rsidRPr="00EF3B18">
        <w:t> </w:t>
      </w:r>
      <w:r w:rsidR="00CD2EE0" w:rsidRPr="00CC17A7">
        <w:rPr>
          <w:lang w:val="ru-RU"/>
        </w:rPr>
        <w:t xml:space="preserve">149-80) </w:t>
      </w:r>
      <w:r w:rsidR="00C84CBF">
        <w:rPr>
          <w:lang w:val="uk-UA"/>
        </w:rPr>
        <w:t>наступним чином</w:t>
      </w:r>
      <w:r w:rsidR="00CD2EE0" w:rsidRPr="00CC17A7">
        <w:rPr>
          <w:lang w:val="ru-RU"/>
        </w:rPr>
        <w:t xml:space="preserve">: </w:t>
      </w:r>
      <w:r w:rsidR="00C84CBF">
        <w:rPr>
          <w:lang w:val="uk-UA"/>
        </w:rPr>
        <w:t>мета інформаційного запиту</w:t>
      </w:r>
      <w:r w:rsidR="00CD2EE0" w:rsidRPr="00CC17A7">
        <w:rPr>
          <w:lang w:val="ru-RU"/>
        </w:rPr>
        <w:t xml:space="preserve">, </w:t>
      </w:r>
      <w:r w:rsidR="00C84CBF">
        <w:rPr>
          <w:lang w:val="uk-UA"/>
        </w:rPr>
        <w:t>характер запитаної інформації</w:t>
      </w:r>
      <w:r w:rsidR="00CD2EE0" w:rsidRPr="00CC17A7">
        <w:rPr>
          <w:lang w:val="ru-RU"/>
        </w:rPr>
        <w:t xml:space="preserve">, </w:t>
      </w:r>
      <w:r w:rsidR="00C84CBF">
        <w:rPr>
          <w:lang w:val="uk-UA"/>
        </w:rPr>
        <w:t>роль заявника</w:t>
      </w:r>
      <w:r w:rsidR="00CD2EE0" w:rsidRPr="00CC17A7">
        <w:rPr>
          <w:lang w:val="ru-RU"/>
        </w:rPr>
        <w:t xml:space="preserve">, </w:t>
      </w:r>
      <w:r w:rsidR="00C84CBF">
        <w:rPr>
          <w:lang w:val="uk-UA"/>
        </w:rPr>
        <w:t>і чи була інформація готовою та доступною</w:t>
      </w:r>
      <w:r w:rsidR="00CD2EE0" w:rsidRPr="00CC17A7">
        <w:rPr>
          <w:lang w:val="ru-RU"/>
        </w:rPr>
        <w:t>.</w:t>
      </w:r>
    </w:p>
    <w:p w:rsidR="00CD2EE0" w:rsidRPr="005402FC" w:rsidRDefault="007537E4" w:rsidP="00EF3B18">
      <w:pPr>
        <w:pStyle w:val="ECHRPara"/>
        <w:rPr>
          <w:lang w:val="ru-RU"/>
        </w:rPr>
      </w:pPr>
      <w:r w:rsidRPr="00EF3B18">
        <w:lastRenderedPageBreak/>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37</w:t>
      </w:r>
      <w:r w:rsidRPr="00EF3B18">
        <w:fldChar w:fldCharType="end"/>
      </w:r>
      <w:r w:rsidR="00CD2EE0" w:rsidRPr="00CC17A7">
        <w:rPr>
          <w:lang w:val="ru-RU"/>
        </w:rPr>
        <w:t>.</w:t>
      </w:r>
      <w:r w:rsidR="00CD2EE0" w:rsidRPr="00EF3B18">
        <w:t>  </w:t>
      </w:r>
      <w:r w:rsidR="00EB56AC">
        <w:rPr>
          <w:lang w:val="uk-UA"/>
        </w:rPr>
        <w:t>Суд зазначає, що у даній справі</w:t>
      </w:r>
      <w:r w:rsidR="00CD2EE0" w:rsidRPr="005402FC">
        <w:rPr>
          <w:lang w:val="ru-RU"/>
        </w:rPr>
        <w:t xml:space="preserve"> </w:t>
      </w:r>
      <w:r w:rsidR="00EB56AC">
        <w:rPr>
          <w:lang w:val="uk-UA"/>
        </w:rPr>
        <w:t>сторони не погоджуються щодо того,</w:t>
      </w:r>
      <w:r w:rsidR="00CD2EE0" w:rsidRPr="005402FC">
        <w:rPr>
          <w:lang w:val="ru-RU"/>
        </w:rPr>
        <w:t xml:space="preserve"> </w:t>
      </w:r>
      <w:r w:rsidR="00EB56AC">
        <w:rPr>
          <w:lang w:val="uk-UA"/>
        </w:rPr>
        <w:t>чи був дотриманий такий критерій,</w:t>
      </w:r>
      <w:r w:rsidR="00CD2EE0" w:rsidRPr="005402FC">
        <w:rPr>
          <w:lang w:val="ru-RU"/>
        </w:rPr>
        <w:t xml:space="preserve"> </w:t>
      </w:r>
      <w:r w:rsidR="00EB56AC">
        <w:rPr>
          <w:lang w:val="uk-UA"/>
        </w:rPr>
        <w:t>як мета запиту</w:t>
      </w:r>
      <w:r w:rsidR="00CD2EE0" w:rsidRPr="005402FC">
        <w:rPr>
          <w:lang w:val="ru-RU"/>
        </w:rPr>
        <w:t>.</w:t>
      </w:r>
    </w:p>
    <w:p w:rsidR="00CD2EE0" w:rsidRPr="00EF3B18" w:rsidRDefault="007537E4" w:rsidP="00EF3B18">
      <w:pPr>
        <w:pStyle w:val="ECHRPara"/>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38</w:t>
      </w:r>
      <w:r w:rsidRPr="00EF3B18">
        <w:fldChar w:fldCharType="end"/>
      </w:r>
      <w:r w:rsidR="00CD2EE0" w:rsidRPr="00CC17A7">
        <w:rPr>
          <w:lang w:val="ru-RU"/>
        </w:rPr>
        <w:t>.</w:t>
      </w:r>
      <w:r w:rsidR="00CD2EE0" w:rsidRPr="00EF3B18">
        <w:t>  </w:t>
      </w:r>
      <w:r w:rsidR="005402FC">
        <w:rPr>
          <w:lang w:val="uk-UA"/>
        </w:rPr>
        <w:t>У цьому відношенні Суд повторює,</w:t>
      </w:r>
      <w:r w:rsidR="00CD2EE0" w:rsidRPr="005402FC">
        <w:rPr>
          <w:lang w:val="ru-RU"/>
        </w:rPr>
        <w:t xml:space="preserve"> </w:t>
      </w:r>
      <w:r w:rsidR="005402FC">
        <w:rPr>
          <w:lang w:val="uk-UA"/>
        </w:rPr>
        <w:t>що відповідно до прецедентної практики Суду</w:t>
      </w:r>
      <w:r w:rsidR="00CD2EE0" w:rsidRPr="005402FC">
        <w:rPr>
          <w:lang w:val="ru-RU"/>
        </w:rPr>
        <w:t xml:space="preserve">, </w:t>
      </w:r>
      <w:r w:rsidR="005402FC">
        <w:rPr>
          <w:lang w:val="uk-UA"/>
        </w:rPr>
        <w:t>ціль особи при запитуванні доступу до інформації,</w:t>
      </w:r>
      <w:r w:rsidR="00CD2EE0" w:rsidRPr="005402FC">
        <w:rPr>
          <w:lang w:val="ru-RU"/>
        </w:rPr>
        <w:t xml:space="preserve"> </w:t>
      </w:r>
      <w:r w:rsidR="005402FC">
        <w:rPr>
          <w:lang w:val="uk-UA"/>
        </w:rPr>
        <w:t>якою володіє громадський орган влади, полягає в тому, щоб дозволити особі користуватися свободою</w:t>
      </w:r>
      <w:r w:rsidR="00CD2EE0" w:rsidRPr="005402FC">
        <w:rPr>
          <w:lang w:val="ru-RU"/>
        </w:rPr>
        <w:t xml:space="preserve"> </w:t>
      </w:r>
      <w:r w:rsidR="005402FC">
        <w:rPr>
          <w:lang w:val="uk-UA"/>
        </w:rPr>
        <w:t>«отримувати та поширювати інформацію та ідеї»</w:t>
      </w:r>
      <w:r w:rsidR="00CD2EE0" w:rsidRPr="00EF3B18">
        <w:t xml:space="preserve">. </w:t>
      </w:r>
      <w:r w:rsidR="005402FC">
        <w:rPr>
          <w:lang w:val="uk-UA"/>
        </w:rPr>
        <w:t>Тому збір інформації вважається</w:t>
      </w:r>
      <w:r w:rsidR="00CD2EE0" w:rsidRPr="00EF3B18">
        <w:t xml:space="preserve"> </w:t>
      </w:r>
      <w:r w:rsidR="005402FC">
        <w:rPr>
          <w:lang w:val="uk-UA"/>
        </w:rPr>
        <w:t>відповідним підготовчим кроком</w:t>
      </w:r>
      <w:r w:rsidR="00CD2EE0" w:rsidRPr="00EF3B18">
        <w:t xml:space="preserve"> </w:t>
      </w:r>
      <w:r w:rsidR="005402FC">
        <w:rPr>
          <w:lang w:val="uk-UA"/>
        </w:rPr>
        <w:t>у журналістиці або інших видах діяльності,</w:t>
      </w:r>
      <w:r w:rsidR="00CD2EE0" w:rsidRPr="00EF3B18">
        <w:t xml:space="preserve"> </w:t>
      </w:r>
      <w:r w:rsidR="005402FC">
        <w:rPr>
          <w:lang w:val="uk-UA"/>
        </w:rPr>
        <w:t>які створюють форум або є ключовим елементом</w:t>
      </w:r>
      <w:r w:rsidR="00CD2EE0" w:rsidRPr="00EF3B18">
        <w:t xml:space="preserve"> </w:t>
      </w:r>
      <w:r w:rsidR="005402FC">
        <w:rPr>
          <w:lang w:val="uk-UA"/>
        </w:rPr>
        <w:t>громадських дебатів</w:t>
      </w:r>
      <w:r w:rsidR="00CD2EE0" w:rsidRPr="00EF3B18">
        <w:t xml:space="preserve"> (</w:t>
      </w:r>
      <w:r w:rsidR="00CD2EE0" w:rsidRPr="00EF3B18">
        <w:rPr>
          <w:i/>
          <w:iCs/>
        </w:rPr>
        <w:t xml:space="preserve">Magyar Helsinki </w:t>
      </w:r>
      <w:proofErr w:type="spellStart"/>
      <w:r w:rsidR="00CD2EE0" w:rsidRPr="00EF3B18">
        <w:rPr>
          <w:i/>
          <w:iCs/>
        </w:rPr>
        <w:t>Bizottság</w:t>
      </w:r>
      <w:proofErr w:type="spellEnd"/>
      <w:r w:rsidR="00CD2EE0" w:rsidRPr="00EF3B18">
        <w:t xml:space="preserve">, </w:t>
      </w:r>
      <w:proofErr w:type="spellStart"/>
      <w:r w:rsidR="005402FC">
        <w:rPr>
          <w:lang w:val="uk-UA"/>
        </w:rPr>
        <w:t>цит</w:t>
      </w:r>
      <w:proofErr w:type="spellEnd"/>
      <w:r w:rsidR="005402FC">
        <w:rPr>
          <w:lang w:val="uk-UA"/>
        </w:rPr>
        <w:t>. вище</w:t>
      </w:r>
      <w:r w:rsidR="00CD2EE0" w:rsidRPr="00EF3B18">
        <w:t>, §§ 158-159).</w:t>
      </w:r>
    </w:p>
    <w:p w:rsidR="00CD2EE0" w:rsidRPr="005E4C94"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39</w:t>
      </w:r>
      <w:r w:rsidRPr="00EF3B18">
        <w:fldChar w:fldCharType="end"/>
      </w:r>
      <w:r w:rsidR="00CD2EE0" w:rsidRPr="00CC17A7">
        <w:rPr>
          <w:lang w:val="ru-RU"/>
        </w:rPr>
        <w:t>.</w:t>
      </w:r>
      <w:r w:rsidR="00CD2EE0" w:rsidRPr="00EF3B18">
        <w:t>  </w:t>
      </w:r>
      <w:r w:rsidR="00ED6949">
        <w:rPr>
          <w:lang w:val="uk-UA"/>
        </w:rPr>
        <w:t>За словами заявника</w:t>
      </w:r>
      <w:r w:rsidR="00CD2EE0" w:rsidRPr="00EC49CE">
        <w:rPr>
          <w:lang w:val="ru-RU"/>
        </w:rPr>
        <w:t xml:space="preserve">, </w:t>
      </w:r>
      <w:r w:rsidR="00ED6949">
        <w:rPr>
          <w:lang w:val="uk-UA"/>
        </w:rPr>
        <w:t>у даній справі запитана інформація була необхідна</w:t>
      </w:r>
      <w:r w:rsidR="00CD2EE0" w:rsidRPr="00EC49CE">
        <w:rPr>
          <w:lang w:val="ru-RU"/>
        </w:rPr>
        <w:t xml:space="preserve"> </w:t>
      </w:r>
      <w:r w:rsidR="00EC49CE">
        <w:rPr>
          <w:lang w:val="uk-UA"/>
        </w:rPr>
        <w:t>йому для публікації статті</w:t>
      </w:r>
      <w:r w:rsidR="00CD2EE0" w:rsidRPr="00EC49CE">
        <w:rPr>
          <w:lang w:val="ru-RU"/>
        </w:rPr>
        <w:t xml:space="preserve"> </w:t>
      </w:r>
      <w:r w:rsidR="00EC49CE">
        <w:rPr>
          <w:lang w:val="uk-UA"/>
        </w:rPr>
        <w:t>про ефективність конституційного звернення до КСУ</w:t>
      </w:r>
      <w:r w:rsidR="00CD2EE0" w:rsidRPr="00EC49CE">
        <w:rPr>
          <w:lang w:val="ru-RU"/>
        </w:rPr>
        <w:t xml:space="preserve">. </w:t>
      </w:r>
      <w:r w:rsidR="00EC49CE">
        <w:rPr>
          <w:lang w:val="uk-UA"/>
        </w:rPr>
        <w:t>Всупереч цьому, Уряд</w:t>
      </w:r>
      <w:r w:rsidR="00CD2EE0" w:rsidRPr="005E4C94">
        <w:rPr>
          <w:lang w:val="ru-RU"/>
        </w:rPr>
        <w:t xml:space="preserve"> </w:t>
      </w:r>
      <w:r w:rsidR="00EC49CE">
        <w:rPr>
          <w:lang w:val="uk-UA"/>
        </w:rPr>
        <w:t>стверджував, що заявник усього лише</w:t>
      </w:r>
      <w:r w:rsidR="00CD2EE0" w:rsidRPr="005E4C94">
        <w:rPr>
          <w:lang w:val="ru-RU"/>
        </w:rPr>
        <w:t xml:space="preserve"> </w:t>
      </w:r>
      <w:r w:rsidR="00EC49CE">
        <w:rPr>
          <w:lang w:val="uk-UA"/>
        </w:rPr>
        <w:t>«перевіряв систему»</w:t>
      </w:r>
      <w:r w:rsidR="00CD2EE0" w:rsidRPr="005E4C94">
        <w:rPr>
          <w:lang w:val="ru-RU"/>
        </w:rPr>
        <w:t xml:space="preserve"> </w:t>
      </w:r>
      <w:r w:rsidR="005E4C94">
        <w:rPr>
          <w:lang w:val="uk-UA"/>
        </w:rPr>
        <w:t>і не планував робити ніяких публікацій</w:t>
      </w:r>
      <w:r w:rsidR="00CD2EE0" w:rsidRPr="005E4C94">
        <w:rPr>
          <w:lang w:val="ru-RU"/>
        </w:rPr>
        <w:t>.</w:t>
      </w:r>
    </w:p>
    <w:p w:rsidR="00CD2EE0" w:rsidRPr="00EF3B18" w:rsidRDefault="007537E4" w:rsidP="00EF3B18">
      <w:pPr>
        <w:pStyle w:val="ECHRPara"/>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40</w:t>
      </w:r>
      <w:r w:rsidRPr="00EF3B18">
        <w:fldChar w:fldCharType="end"/>
      </w:r>
      <w:r w:rsidR="00CD2EE0" w:rsidRPr="00CC17A7">
        <w:rPr>
          <w:lang w:val="ru-RU"/>
        </w:rPr>
        <w:t>.</w:t>
      </w:r>
      <w:r w:rsidR="00CD2EE0" w:rsidRPr="00EF3B18">
        <w:t>  </w:t>
      </w:r>
      <w:r w:rsidR="005E4C94">
        <w:rPr>
          <w:lang w:val="uk-UA"/>
        </w:rPr>
        <w:t>Однак, Суд вважає, що навіть якщо припустити,</w:t>
      </w:r>
      <w:r w:rsidR="00CD2EE0" w:rsidRPr="005E4C94">
        <w:rPr>
          <w:lang w:val="ru-RU"/>
        </w:rPr>
        <w:t xml:space="preserve"> </w:t>
      </w:r>
      <w:r w:rsidR="005E4C94">
        <w:rPr>
          <w:lang w:val="uk-UA"/>
        </w:rPr>
        <w:t>що метою інформаційного запиту заявника,</w:t>
      </w:r>
      <w:r w:rsidR="00CD2EE0" w:rsidRPr="005E4C94">
        <w:rPr>
          <w:lang w:val="ru-RU"/>
        </w:rPr>
        <w:t xml:space="preserve"> </w:t>
      </w:r>
      <w:r w:rsidR="005E4C94">
        <w:rPr>
          <w:lang w:val="uk-UA"/>
        </w:rPr>
        <w:t>поданого до органів національної влади,</w:t>
      </w:r>
      <w:r w:rsidR="00CD2EE0" w:rsidRPr="005E4C94">
        <w:rPr>
          <w:lang w:val="ru-RU"/>
        </w:rPr>
        <w:t xml:space="preserve"> </w:t>
      </w:r>
      <w:r w:rsidR="005E4C94">
        <w:rPr>
          <w:lang w:val="uk-UA"/>
        </w:rPr>
        <w:t>дійсно був подальший аналіз та поширення цієї інформації</w:t>
      </w:r>
      <w:r w:rsidR="00CD2EE0" w:rsidRPr="005E4C94">
        <w:rPr>
          <w:lang w:val="ru-RU"/>
        </w:rPr>
        <w:t xml:space="preserve">, </w:t>
      </w:r>
      <w:r w:rsidR="005E4C94">
        <w:rPr>
          <w:szCs w:val="24"/>
          <w:lang w:val="uk-UA"/>
        </w:rPr>
        <w:t>заперечення доступу до неї усе ще не становить</w:t>
      </w:r>
      <w:r w:rsidR="00CD2EE0" w:rsidRPr="005E4C94">
        <w:rPr>
          <w:szCs w:val="24"/>
          <w:lang w:val="ru-RU"/>
        </w:rPr>
        <w:t xml:space="preserve"> </w:t>
      </w:r>
      <w:r w:rsidR="005E4C94">
        <w:rPr>
          <w:szCs w:val="24"/>
          <w:lang w:val="uk-UA"/>
        </w:rPr>
        <w:t>втручання у права заявника,</w:t>
      </w:r>
      <w:r w:rsidR="00CD2EE0" w:rsidRPr="005E4C94">
        <w:rPr>
          <w:szCs w:val="24"/>
          <w:lang w:val="ru-RU"/>
        </w:rPr>
        <w:t xml:space="preserve"> </w:t>
      </w:r>
      <w:r w:rsidR="005E4C94">
        <w:rPr>
          <w:szCs w:val="24"/>
          <w:lang w:val="uk-UA"/>
        </w:rPr>
        <w:t>гарантовані статтею</w:t>
      </w:r>
      <w:r w:rsidR="00CD2EE0" w:rsidRPr="005E4C94">
        <w:rPr>
          <w:szCs w:val="24"/>
          <w:lang w:val="ru-RU"/>
        </w:rPr>
        <w:t xml:space="preserve"> </w:t>
      </w:r>
      <w:r w:rsidR="00CD2EE0" w:rsidRPr="00EF3B18">
        <w:rPr>
          <w:szCs w:val="24"/>
        </w:rPr>
        <w:t>10</w:t>
      </w:r>
      <w:r w:rsidR="005E4C94">
        <w:rPr>
          <w:szCs w:val="24"/>
          <w:lang w:val="uk-UA"/>
        </w:rPr>
        <w:t>,</w:t>
      </w:r>
      <w:r w:rsidR="00CD2EE0" w:rsidRPr="00EF3B18">
        <w:rPr>
          <w:szCs w:val="24"/>
        </w:rPr>
        <w:t xml:space="preserve"> </w:t>
      </w:r>
      <w:r w:rsidR="005E4C94">
        <w:rPr>
          <w:lang w:val="uk-UA"/>
        </w:rPr>
        <w:t>за наступної підстави</w:t>
      </w:r>
      <w:r w:rsidR="00CD2EE0" w:rsidRPr="00EF3B18">
        <w:t>.</w:t>
      </w:r>
    </w:p>
    <w:p w:rsidR="00CD2EE0" w:rsidRPr="00917595"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41</w:t>
      </w:r>
      <w:r w:rsidRPr="00EF3B18">
        <w:fldChar w:fldCharType="end"/>
      </w:r>
      <w:r w:rsidR="00CD2EE0" w:rsidRPr="00CC17A7">
        <w:rPr>
          <w:lang w:val="ru-RU"/>
        </w:rPr>
        <w:t>.</w:t>
      </w:r>
      <w:r w:rsidR="00CD2EE0" w:rsidRPr="00EF3B18">
        <w:t>  </w:t>
      </w:r>
      <w:r w:rsidR="00917595">
        <w:rPr>
          <w:lang w:val="uk-UA"/>
        </w:rPr>
        <w:t>Суд зазначає, що заявник не надав ані копію свого запиту до КСУ</w:t>
      </w:r>
      <w:r w:rsidR="00CD2EE0" w:rsidRPr="00917595">
        <w:rPr>
          <w:lang w:val="ru-RU"/>
        </w:rPr>
        <w:t xml:space="preserve">, </w:t>
      </w:r>
      <w:r w:rsidR="00917595">
        <w:rPr>
          <w:lang w:val="uk-UA"/>
        </w:rPr>
        <w:t>ані копію свого позову, поданого у подальшому</w:t>
      </w:r>
      <w:r w:rsidR="00CD2EE0" w:rsidRPr="00917595">
        <w:rPr>
          <w:lang w:val="ru-RU"/>
        </w:rPr>
        <w:t xml:space="preserve"> </w:t>
      </w:r>
      <w:r w:rsidR="00917595">
        <w:rPr>
          <w:lang w:val="uk-UA"/>
        </w:rPr>
        <w:t>до національного суду</w:t>
      </w:r>
      <w:r w:rsidR="00CD2EE0" w:rsidRPr="00917595">
        <w:rPr>
          <w:lang w:val="ru-RU"/>
        </w:rPr>
        <w:t xml:space="preserve">. </w:t>
      </w:r>
      <w:r w:rsidR="00917595">
        <w:rPr>
          <w:lang w:val="uk-UA"/>
        </w:rPr>
        <w:t>За словами Уряду</w:t>
      </w:r>
      <w:r w:rsidR="00CD2EE0" w:rsidRPr="00917595">
        <w:rPr>
          <w:lang w:val="ru-RU"/>
        </w:rPr>
        <w:t xml:space="preserve">, </w:t>
      </w:r>
      <w:r w:rsidR="00917595">
        <w:rPr>
          <w:lang w:val="uk-UA"/>
        </w:rPr>
        <w:t>такі копії не є доступними з архіву національного суду,</w:t>
      </w:r>
      <w:r w:rsidR="00CD2EE0" w:rsidRPr="00917595">
        <w:rPr>
          <w:lang w:val="ru-RU"/>
        </w:rPr>
        <w:t xml:space="preserve"> </w:t>
      </w:r>
      <w:r w:rsidR="00917595">
        <w:rPr>
          <w:lang w:val="uk-UA"/>
        </w:rPr>
        <w:t>оскільки строк зберігання таких типів документів вже закінчився</w:t>
      </w:r>
      <w:r w:rsidR="00CD2EE0" w:rsidRPr="00917595">
        <w:rPr>
          <w:lang w:val="ru-RU"/>
        </w:rPr>
        <w:t>.</w:t>
      </w:r>
    </w:p>
    <w:p w:rsidR="00CD2EE0" w:rsidRPr="00610E6F"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42</w:t>
      </w:r>
      <w:r w:rsidRPr="00EF3B18">
        <w:fldChar w:fldCharType="end"/>
      </w:r>
      <w:r w:rsidR="00CD2EE0" w:rsidRPr="00CC17A7">
        <w:rPr>
          <w:lang w:val="ru-RU"/>
        </w:rPr>
        <w:t>.</w:t>
      </w:r>
      <w:r w:rsidR="00CD2EE0" w:rsidRPr="00EF3B18">
        <w:t>  </w:t>
      </w:r>
      <w:r w:rsidR="0042110D">
        <w:rPr>
          <w:lang w:val="uk-UA"/>
        </w:rPr>
        <w:t>Як випливає з тексту рішення суду першої інстанції</w:t>
      </w:r>
      <w:r w:rsidR="00CD2EE0" w:rsidRPr="00CC17A7">
        <w:rPr>
          <w:lang w:val="ru-RU"/>
        </w:rPr>
        <w:t xml:space="preserve"> </w:t>
      </w:r>
      <w:r w:rsidR="0042110D">
        <w:rPr>
          <w:lang w:val="uk-UA"/>
        </w:rPr>
        <w:t>і як не заперечує заявник</w:t>
      </w:r>
      <w:r w:rsidR="00CD2EE0" w:rsidRPr="00CC17A7">
        <w:rPr>
          <w:lang w:val="ru-RU"/>
        </w:rPr>
        <w:t xml:space="preserve">, </w:t>
      </w:r>
      <w:r w:rsidR="0042110D">
        <w:rPr>
          <w:lang w:val="uk-UA"/>
        </w:rPr>
        <w:t>на судовому слуханні він попросив суд</w:t>
      </w:r>
      <w:r w:rsidR="00CD2EE0" w:rsidRPr="00CC17A7">
        <w:rPr>
          <w:lang w:val="ru-RU"/>
        </w:rPr>
        <w:t xml:space="preserve"> </w:t>
      </w:r>
      <w:r w:rsidR="0042110D">
        <w:rPr>
          <w:lang w:val="uk-UA"/>
        </w:rPr>
        <w:t>визнати відмову у наданні йому інформації незаконною</w:t>
      </w:r>
      <w:r w:rsidR="00120581" w:rsidRPr="00CC17A7">
        <w:rPr>
          <w:lang w:val="ru-RU"/>
        </w:rPr>
        <w:t xml:space="preserve"> </w:t>
      </w:r>
      <w:r w:rsidR="0042110D">
        <w:rPr>
          <w:lang w:val="uk-UA"/>
        </w:rPr>
        <w:t>та зобов’язати відповідача</w:t>
      </w:r>
      <w:r w:rsidR="00CD2EE0" w:rsidRPr="00CC17A7">
        <w:rPr>
          <w:lang w:val="ru-RU"/>
        </w:rPr>
        <w:t xml:space="preserve"> </w:t>
      </w:r>
      <w:r w:rsidR="00290263">
        <w:rPr>
          <w:lang w:val="uk-UA"/>
        </w:rPr>
        <w:t>виконати цей інформаційний запит</w:t>
      </w:r>
      <w:r w:rsidR="00CD2EE0" w:rsidRPr="00CC17A7">
        <w:rPr>
          <w:lang w:val="ru-RU"/>
        </w:rPr>
        <w:t xml:space="preserve"> </w:t>
      </w:r>
      <w:r w:rsidR="00290263">
        <w:rPr>
          <w:lang w:val="uk-UA"/>
        </w:rPr>
        <w:t>у п’ятнадцятиденний строк</w:t>
      </w:r>
      <w:r w:rsidR="00CD2EE0" w:rsidRPr="00CC17A7">
        <w:rPr>
          <w:lang w:val="ru-RU"/>
        </w:rPr>
        <w:t xml:space="preserve">. </w:t>
      </w:r>
      <w:r w:rsidR="00290263">
        <w:rPr>
          <w:lang w:val="uk-UA"/>
        </w:rPr>
        <w:t>Він також стверджував, що Закон про інформацію</w:t>
      </w:r>
      <w:r w:rsidR="00CD2EE0" w:rsidRPr="004F07F8">
        <w:rPr>
          <w:lang w:val="ru-RU"/>
        </w:rPr>
        <w:t xml:space="preserve"> </w:t>
      </w:r>
      <w:r w:rsidR="00290263">
        <w:rPr>
          <w:lang w:val="uk-UA"/>
        </w:rPr>
        <w:t>передбачав право громадян України</w:t>
      </w:r>
      <w:r w:rsidR="00CD2EE0" w:rsidRPr="004F07F8">
        <w:rPr>
          <w:lang w:val="ru-RU"/>
        </w:rPr>
        <w:t xml:space="preserve"> </w:t>
      </w:r>
      <w:r w:rsidR="00290263">
        <w:rPr>
          <w:lang w:val="uk-UA"/>
        </w:rPr>
        <w:t>отримувати інформацію, яка є ключовою</w:t>
      </w:r>
      <w:r w:rsidR="00CD2EE0" w:rsidRPr="004F07F8">
        <w:rPr>
          <w:lang w:val="ru-RU"/>
        </w:rPr>
        <w:t xml:space="preserve"> </w:t>
      </w:r>
      <w:r w:rsidR="00290263">
        <w:rPr>
          <w:lang w:val="uk-UA"/>
        </w:rPr>
        <w:t>для користування їх правами,</w:t>
      </w:r>
      <w:r w:rsidR="00CD2EE0" w:rsidRPr="004F07F8">
        <w:rPr>
          <w:lang w:val="ru-RU"/>
        </w:rPr>
        <w:t xml:space="preserve"> </w:t>
      </w:r>
      <w:r w:rsidR="00290263">
        <w:rPr>
          <w:lang w:val="uk-UA"/>
        </w:rPr>
        <w:t>і що такий доступ не можна було обмежувати незаконним чином</w:t>
      </w:r>
      <w:r w:rsidR="00CD2EE0" w:rsidRPr="004F07F8">
        <w:rPr>
          <w:lang w:val="ru-RU"/>
        </w:rPr>
        <w:t xml:space="preserve">. </w:t>
      </w:r>
      <w:r w:rsidR="004F07F8">
        <w:rPr>
          <w:lang w:val="uk-UA"/>
        </w:rPr>
        <w:t>У своїх подальших зверненнях до судів вищих інстанцій</w:t>
      </w:r>
      <w:r w:rsidR="00CD2EE0" w:rsidRPr="00610E6F">
        <w:rPr>
          <w:lang w:val="ru-RU"/>
        </w:rPr>
        <w:t xml:space="preserve"> </w:t>
      </w:r>
      <w:r w:rsidR="004F07F8">
        <w:rPr>
          <w:lang w:val="uk-UA"/>
        </w:rPr>
        <w:t>після рішення не на його користь у справі</w:t>
      </w:r>
      <w:r w:rsidR="00CD2EE0" w:rsidRPr="00610E6F">
        <w:rPr>
          <w:lang w:val="ru-RU"/>
        </w:rPr>
        <w:t xml:space="preserve"> </w:t>
      </w:r>
      <w:r w:rsidR="000A6044">
        <w:rPr>
          <w:lang w:val="uk-UA"/>
        </w:rPr>
        <w:t>аргументи заявника обмежувалися</w:t>
      </w:r>
      <w:r w:rsidR="00CD2EE0" w:rsidRPr="00610E6F">
        <w:rPr>
          <w:lang w:val="ru-RU"/>
        </w:rPr>
        <w:t xml:space="preserve"> </w:t>
      </w:r>
      <w:r w:rsidR="000A6044">
        <w:rPr>
          <w:lang w:val="uk-UA"/>
        </w:rPr>
        <w:t>лише стверджуванню незаконністю</w:t>
      </w:r>
      <w:r w:rsidR="00CD2EE0" w:rsidRPr="00610E6F">
        <w:rPr>
          <w:lang w:val="ru-RU"/>
        </w:rPr>
        <w:t xml:space="preserve"> </w:t>
      </w:r>
      <w:r w:rsidR="00610E6F">
        <w:rPr>
          <w:lang w:val="uk-UA"/>
        </w:rPr>
        <w:t>відмови у наданні йому інформації</w:t>
      </w:r>
      <w:r w:rsidR="00CD2EE0" w:rsidRPr="00610E6F">
        <w:rPr>
          <w:lang w:val="ru-RU"/>
        </w:rPr>
        <w:t xml:space="preserve"> </w:t>
      </w:r>
      <w:r w:rsidR="00610E6F">
        <w:rPr>
          <w:lang w:val="uk-UA"/>
        </w:rPr>
        <w:t>та твердженнями про помилкове застосування права</w:t>
      </w:r>
      <w:r w:rsidR="00CD2EE0" w:rsidRPr="00610E6F">
        <w:rPr>
          <w:lang w:val="ru-RU"/>
        </w:rPr>
        <w:t xml:space="preserve"> </w:t>
      </w:r>
      <w:r w:rsidR="00610E6F">
        <w:rPr>
          <w:lang w:val="uk-UA"/>
        </w:rPr>
        <w:t>судами нижчих інстанцій у його справі</w:t>
      </w:r>
      <w:r w:rsidR="00CD2EE0" w:rsidRPr="00610E6F">
        <w:rPr>
          <w:lang w:val="ru-RU"/>
        </w:rPr>
        <w:t>.</w:t>
      </w:r>
    </w:p>
    <w:p w:rsidR="00CD2EE0" w:rsidRPr="00EF3B18" w:rsidRDefault="007537E4" w:rsidP="00EF3B18">
      <w:pPr>
        <w:pStyle w:val="ECHRPara"/>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43</w:t>
      </w:r>
      <w:r w:rsidRPr="00EF3B18">
        <w:fldChar w:fldCharType="end"/>
      </w:r>
      <w:r w:rsidR="00CD2EE0" w:rsidRPr="00CC17A7">
        <w:rPr>
          <w:lang w:val="ru-RU"/>
        </w:rPr>
        <w:t>.</w:t>
      </w:r>
      <w:r w:rsidR="00CD2EE0" w:rsidRPr="00EF3B18">
        <w:t>  </w:t>
      </w:r>
      <w:r w:rsidR="00610E6F">
        <w:rPr>
          <w:lang w:val="uk-UA"/>
        </w:rPr>
        <w:t>Отже, немає ніяких доказів того,</w:t>
      </w:r>
      <w:r w:rsidR="00CD2EE0" w:rsidRPr="00677380">
        <w:t xml:space="preserve"> </w:t>
      </w:r>
      <w:r w:rsidR="00610E6F">
        <w:rPr>
          <w:lang w:val="uk-UA"/>
        </w:rPr>
        <w:t>що заявник явно проінформував КСУ або національні суди</w:t>
      </w:r>
      <w:r w:rsidR="00CD2EE0" w:rsidRPr="00677380">
        <w:t xml:space="preserve"> </w:t>
      </w:r>
      <w:r w:rsidR="00610E6F">
        <w:rPr>
          <w:lang w:val="uk-UA"/>
        </w:rPr>
        <w:t>про мету свого інформаційного з</w:t>
      </w:r>
      <w:r w:rsidR="00677380">
        <w:rPr>
          <w:lang w:val="uk-UA"/>
        </w:rPr>
        <w:t>а</w:t>
      </w:r>
      <w:r w:rsidR="00610E6F">
        <w:rPr>
          <w:lang w:val="uk-UA"/>
        </w:rPr>
        <w:t>питу</w:t>
      </w:r>
      <w:r w:rsidR="00CD2EE0" w:rsidRPr="00677380">
        <w:t xml:space="preserve"> (</w:t>
      </w:r>
      <w:r w:rsidR="00610E6F">
        <w:rPr>
          <w:lang w:val="uk-UA"/>
        </w:rPr>
        <w:t>див., на відміну від цього</w:t>
      </w:r>
      <w:r w:rsidR="00CD2EE0" w:rsidRPr="00677380">
        <w:t xml:space="preserve">, </w:t>
      </w:r>
      <w:r w:rsidR="00CD2EE0" w:rsidRPr="00EF3B18">
        <w:rPr>
          <w:i/>
        </w:rPr>
        <w:t>Centre</w:t>
      </w:r>
      <w:r w:rsidR="00CD2EE0" w:rsidRPr="00677380">
        <w:rPr>
          <w:i/>
        </w:rPr>
        <w:t xml:space="preserve"> </w:t>
      </w:r>
      <w:r w:rsidR="00CD2EE0" w:rsidRPr="00EF3B18">
        <w:rPr>
          <w:i/>
        </w:rPr>
        <w:t>for</w:t>
      </w:r>
      <w:r w:rsidR="00CD2EE0" w:rsidRPr="00677380">
        <w:rPr>
          <w:i/>
        </w:rPr>
        <w:t xml:space="preserve"> </w:t>
      </w:r>
      <w:r w:rsidR="00CD2EE0" w:rsidRPr="00EF3B18">
        <w:rPr>
          <w:i/>
        </w:rPr>
        <w:t>Democracy</w:t>
      </w:r>
      <w:r w:rsidR="00CD2EE0" w:rsidRPr="00677380">
        <w:rPr>
          <w:i/>
        </w:rPr>
        <w:t xml:space="preserve"> </w:t>
      </w:r>
      <w:r w:rsidR="00CD2EE0" w:rsidRPr="00EF3B18">
        <w:rPr>
          <w:i/>
        </w:rPr>
        <w:t>and</w:t>
      </w:r>
      <w:r w:rsidR="00CD2EE0" w:rsidRPr="00677380">
        <w:rPr>
          <w:i/>
        </w:rPr>
        <w:t xml:space="preserve"> </w:t>
      </w:r>
      <w:r w:rsidR="00CD2EE0" w:rsidRPr="00EF3B18">
        <w:rPr>
          <w:i/>
        </w:rPr>
        <w:t>the</w:t>
      </w:r>
      <w:r w:rsidR="00CD2EE0" w:rsidRPr="00677380">
        <w:rPr>
          <w:i/>
        </w:rPr>
        <w:t xml:space="preserve"> </w:t>
      </w:r>
      <w:r w:rsidR="00CD2EE0" w:rsidRPr="00EF3B18">
        <w:rPr>
          <w:i/>
        </w:rPr>
        <w:t>Rule</w:t>
      </w:r>
      <w:r w:rsidR="00CD2EE0" w:rsidRPr="00677380">
        <w:rPr>
          <w:i/>
        </w:rPr>
        <w:t xml:space="preserve"> </w:t>
      </w:r>
      <w:r w:rsidR="00CD2EE0" w:rsidRPr="00EF3B18">
        <w:rPr>
          <w:i/>
        </w:rPr>
        <w:t>of</w:t>
      </w:r>
      <w:r w:rsidR="00CD2EE0" w:rsidRPr="00677380">
        <w:rPr>
          <w:i/>
        </w:rPr>
        <w:t xml:space="preserve"> </w:t>
      </w:r>
      <w:r w:rsidR="00CD2EE0" w:rsidRPr="00EF3B18">
        <w:rPr>
          <w:i/>
        </w:rPr>
        <w:t>Law</w:t>
      </w:r>
      <w:r w:rsidR="00CD2EE0" w:rsidRPr="00677380">
        <w:rPr>
          <w:i/>
        </w:rPr>
        <w:t xml:space="preserve"> </w:t>
      </w:r>
      <w:r w:rsidR="00CD2EE0" w:rsidRPr="00EF3B18">
        <w:rPr>
          <w:i/>
        </w:rPr>
        <w:t>v</w:t>
      </w:r>
      <w:r w:rsidR="00CD2EE0" w:rsidRPr="00677380">
        <w:rPr>
          <w:i/>
        </w:rPr>
        <w:t xml:space="preserve">. </w:t>
      </w:r>
      <w:r w:rsidR="00CD2EE0" w:rsidRPr="00EF3B18">
        <w:rPr>
          <w:i/>
        </w:rPr>
        <w:t>Ukraine</w:t>
      </w:r>
      <w:r w:rsidR="00CD2EE0" w:rsidRPr="00677380">
        <w:t xml:space="preserve">, </w:t>
      </w:r>
      <w:r w:rsidR="00610E6F">
        <w:rPr>
          <w:lang w:val="uk-UA"/>
        </w:rPr>
        <w:t>№</w:t>
      </w:r>
      <w:r w:rsidR="00CD2EE0" w:rsidRPr="00677380">
        <w:t xml:space="preserve"> </w:t>
      </w:r>
      <w:bookmarkStart w:id="3" w:name="File1"/>
      <w:r w:rsidR="00CD2EE0" w:rsidRPr="00677380">
        <w:t>10090/16</w:t>
      </w:r>
      <w:bookmarkEnd w:id="3"/>
      <w:r w:rsidR="00CD2EE0" w:rsidRPr="00677380">
        <w:t>, § 119, 26</w:t>
      </w:r>
      <w:r w:rsidR="00CD2EE0" w:rsidRPr="00EF3B18">
        <w:t> </w:t>
      </w:r>
      <w:r w:rsidR="00610E6F">
        <w:rPr>
          <w:lang w:val="uk-UA"/>
        </w:rPr>
        <w:t>березня</w:t>
      </w:r>
      <w:r w:rsidR="00CD2EE0" w:rsidRPr="00677380">
        <w:t xml:space="preserve"> 2020</w:t>
      </w:r>
      <w:r w:rsidR="00677380">
        <w:rPr>
          <w:lang w:val="uk-UA"/>
        </w:rPr>
        <w:t xml:space="preserve"> року</w:t>
      </w:r>
      <w:r w:rsidR="00CD2EE0" w:rsidRPr="00677380">
        <w:t xml:space="preserve">). </w:t>
      </w:r>
      <w:r w:rsidR="00610E6F">
        <w:rPr>
          <w:lang w:val="uk-UA"/>
        </w:rPr>
        <w:t>Так само, заявник не стверджував у своїх зауваженнях</w:t>
      </w:r>
      <w:r w:rsidR="00CD2EE0" w:rsidRPr="00610E6F">
        <w:rPr>
          <w:lang w:val="ru-RU"/>
        </w:rPr>
        <w:t xml:space="preserve"> </w:t>
      </w:r>
      <w:r w:rsidR="00610E6F">
        <w:rPr>
          <w:lang w:val="uk-UA"/>
        </w:rPr>
        <w:t>у Суді,</w:t>
      </w:r>
      <w:r w:rsidR="00CD2EE0" w:rsidRPr="00610E6F">
        <w:rPr>
          <w:lang w:val="ru-RU"/>
        </w:rPr>
        <w:t xml:space="preserve"> </w:t>
      </w:r>
      <w:r w:rsidR="00610E6F">
        <w:rPr>
          <w:lang w:val="uk-UA"/>
        </w:rPr>
        <w:t>що він зазначив на національному рівні</w:t>
      </w:r>
      <w:r w:rsidR="00CD2EE0" w:rsidRPr="00610E6F">
        <w:rPr>
          <w:lang w:val="ru-RU"/>
        </w:rPr>
        <w:t xml:space="preserve"> </w:t>
      </w:r>
      <w:r w:rsidR="00610E6F">
        <w:rPr>
          <w:lang w:val="uk-UA"/>
        </w:rPr>
        <w:t>мету свого інформаційного запиту</w:t>
      </w:r>
      <w:r w:rsidR="00CD2EE0" w:rsidRPr="00610E6F">
        <w:rPr>
          <w:lang w:val="ru-RU"/>
        </w:rPr>
        <w:t xml:space="preserve">. </w:t>
      </w:r>
      <w:r w:rsidR="00610E6F">
        <w:rPr>
          <w:lang w:val="uk-UA"/>
        </w:rPr>
        <w:t xml:space="preserve">Хоча національне законодавство, яке було в </w:t>
      </w:r>
      <w:r w:rsidR="00610E6F">
        <w:rPr>
          <w:lang w:val="uk-UA"/>
        </w:rPr>
        <w:lastRenderedPageBreak/>
        <w:t>силі на той час,</w:t>
      </w:r>
      <w:r w:rsidR="00CD2EE0" w:rsidRPr="00610E6F">
        <w:rPr>
          <w:lang w:val="ru-RU"/>
        </w:rPr>
        <w:t xml:space="preserve"> </w:t>
      </w:r>
      <w:r w:rsidR="00610E6F">
        <w:rPr>
          <w:lang w:val="uk-UA"/>
        </w:rPr>
        <w:t>дійсно не потребувало, щоб він указував підстави</w:t>
      </w:r>
      <w:r w:rsidR="00CD2EE0" w:rsidRPr="00610E6F">
        <w:rPr>
          <w:lang w:val="ru-RU"/>
        </w:rPr>
        <w:t xml:space="preserve"> </w:t>
      </w:r>
      <w:r w:rsidR="00610E6F">
        <w:rPr>
          <w:lang w:val="uk-UA"/>
        </w:rPr>
        <w:t>для інформаційного запиту</w:t>
      </w:r>
      <w:r w:rsidR="00CD2EE0" w:rsidRPr="00610E6F">
        <w:rPr>
          <w:lang w:val="ru-RU"/>
        </w:rPr>
        <w:t xml:space="preserve">, </w:t>
      </w:r>
      <w:r w:rsidR="00610E6F">
        <w:rPr>
          <w:lang w:val="uk-UA"/>
        </w:rPr>
        <w:t>Суд повторює, що заявник не може стверджувати</w:t>
      </w:r>
      <w:r w:rsidR="00CD2EE0" w:rsidRPr="00610E6F">
        <w:rPr>
          <w:lang w:val="ru-RU"/>
        </w:rPr>
        <w:t xml:space="preserve">, </w:t>
      </w:r>
      <w:r w:rsidR="00610E6F">
        <w:rPr>
          <w:lang w:val="uk-UA"/>
        </w:rPr>
        <w:t>спираючись на статтю</w:t>
      </w:r>
      <w:r w:rsidR="00CD2EE0" w:rsidRPr="00EF3B18">
        <w:t> </w:t>
      </w:r>
      <w:r w:rsidR="00CD2EE0" w:rsidRPr="00573ED5">
        <w:rPr>
          <w:lang w:val="ru-RU"/>
        </w:rPr>
        <w:t xml:space="preserve">10, </w:t>
      </w:r>
      <w:r w:rsidR="00610E6F">
        <w:rPr>
          <w:lang w:val="uk-UA"/>
        </w:rPr>
        <w:t>про абстрактне обмеження доступу до інформації</w:t>
      </w:r>
      <w:r w:rsidR="00CD2EE0" w:rsidRPr="00573ED5">
        <w:rPr>
          <w:lang w:val="ru-RU"/>
        </w:rPr>
        <w:t xml:space="preserve">, </w:t>
      </w:r>
      <w:r w:rsidR="00610E6F">
        <w:rPr>
          <w:lang w:val="uk-UA"/>
        </w:rPr>
        <w:t>яка, на його думку, повинна бути доступною в принципі</w:t>
      </w:r>
      <w:r w:rsidR="00CD2EE0" w:rsidRPr="00573ED5">
        <w:rPr>
          <w:lang w:val="ru-RU"/>
        </w:rPr>
        <w:t xml:space="preserve">, </w:t>
      </w:r>
      <w:r w:rsidR="00610E6F">
        <w:rPr>
          <w:lang w:val="uk-UA"/>
        </w:rPr>
        <w:t>але може продемонструвати, що доступ до запитаної інформації</w:t>
      </w:r>
      <w:r w:rsidR="00CD2EE0" w:rsidRPr="00573ED5">
        <w:rPr>
          <w:lang w:val="ru-RU"/>
        </w:rPr>
        <w:t xml:space="preserve"> </w:t>
      </w:r>
      <w:r w:rsidR="00610E6F">
        <w:rPr>
          <w:lang w:val="uk-UA"/>
        </w:rPr>
        <w:t>є ключовим для користування його правом</w:t>
      </w:r>
      <w:r w:rsidR="00CD2EE0" w:rsidRPr="00573ED5">
        <w:rPr>
          <w:lang w:val="ru-RU"/>
        </w:rPr>
        <w:t xml:space="preserve"> </w:t>
      </w:r>
      <w:r w:rsidR="00610E6F">
        <w:rPr>
          <w:lang w:val="uk-UA"/>
        </w:rPr>
        <w:t>на свободу висловлення,</w:t>
      </w:r>
      <w:r w:rsidR="00CD2EE0" w:rsidRPr="00573ED5">
        <w:rPr>
          <w:lang w:val="ru-RU"/>
        </w:rPr>
        <w:t xml:space="preserve"> </w:t>
      </w:r>
      <w:r w:rsidR="00573ED5">
        <w:rPr>
          <w:lang w:val="uk-UA"/>
        </w:rPr>
        <w:t>в такій мірі, що відмова у доступі до цієї конкретної інформації</w:t>
      </w:r>
      <w:r w:rsidR="00CD2EE0" w:rsidRPr="00573ED5">
        <w:rPr>
          <w:lang w:val="ru-RU"/>
        </w:rPr>
        <w:t xml:space="preserve"> </w:t>
      </w:r>
      <w:r w:rsidR="00573ED5">
        <w:rPr>
          <w:lang w:val="uk-UA"/>
        </w:rPr>
        <w:t>становить втручання у це право</w:t>
      </w:r>
      <w:r w:rsidR="00CD2EE0" w:rsidRPr="00573ED5">
        <w:rPr>
          <w:lang w:val="ru-RU"/>
        </w:rPr>
        <w:t xml:space="preserve"> (</w:t>
      </w:r>
      <w:r w:rsidR="00573ED5">
        <w:rPr>
          <w:lang w:val="uk-UA"/>
        </w:rPr>
        <w:t>див.</w:t>
      </w:r>
      <w:r w:rsidR="00CD2EE0" w:rsidRPr="00573ED5">
        <w:rPr>
          <w:lang w:val="ru-RU"/>
        </w:rPr>
        <w:t xml:space="preserve"> </w:t>
      </w:r>
      <w:r w:rsidR="00CD2EE0" w:rsidRPr="00EF3B18">
        <w:rPr>
          <w:i/>
        </w:rPr>
        <w:t>Centre for Democracy and the Rule of Law</w:t>
      </w:r>
      <w:r w:rsidR="00CD2EE0" w:rsidRPr="00EF3B18">
        <w:t xml:space="preserve">, </w:t>
      </w:r>
      <w:proofErr w:type="spellStart"/>
      <w:r w:rsidR="00573ED5">
        <w:rPr>
          <w:lang w:val="uk-UA"/>
        </w:rPr>
        <w:t>цит</w:t>
      </w:r>
      <w:proofErr w:type="spellEnd"/>
      <w:r w:rsidR="00573ED5">
        <w:rPr>
          <w:lang w:val="uk-UA"/>
        </w:rPr>
        <w:t>. вище</w:t>
      </w:r>
      <w:r w:rsidR="00CD2EE0" w:rsidRPr="00EF3B18">
        <w:t>).</w:t>
      </w:r>
    </w:p>
    <w:p w:rsidR="00CD2EE0" w:rsidRPr="00573ED5" w:rsidRDefault="007537E4" w:rsidP="00EF3B18">
      <w:pPr>
        <w:pStyle w:val="ECHRPara"/>
        <w:rPr>
          <w:lang w:val="ru-RU"/>
        </w:rPr>
      </w:pPr>
      <w:r w:rsidRPr="00EF3B18">
        <w:fldChar w:fldCharType="begin"/>
      </w:r>
      <w:r w:rsidR="00CD2EE0" w:rsidRPr="00EF3B18">
        <w:instrText xml:space="preserve"> SEQ level0 \*arabic </w:instrText>
      </w:r>
      <w:r w:rsidRPr="00EF3B18">
        <w:fldChar w:fldCharType="separate"/>
      </w:r>
      <w:r w:rsidR="00EF3B18" w:rsidRPr="00EF3B18">
        <w:rPr>
          <w:noProof/>
        </w:rPr>
        <w:t>44</w:t>
      </w:r>
      <w:r w:rsidRPr="00EF3B18">
        <w:fldChar w:fldCharType="end"/>
      </w:r>
      <w:r w:rsidR="00CD2EE0" w:rsidRPr="00EF3B18">
        <w:t>.  </w:t>
      </w:r>
      <w:r w:rsidR="00573ED5">
        <w:rPr>
          <w:lang w:val="uk-UA"/>
        </w:rPr>
        <w:t>Суд також зазначає, що</w:t>
      </w:r>
      <w:r w:rsidR="00CD2EE0" w:rsidRPr="00EF3B18">
        <w:t xml:space="preserve">, </w:t>
      </w:r>
      <w:r w:rsidR="00573ED5">
        <w:rPr>
          <w:lang w:val="uk-UA"/>
        </w:rPr>
        <w:t>відповідно до наданої сторонами інформації</w:t>
      </w:r>
      <w:r w:rsidR="00CD2EE0" w:rsidRPr="00EF3B18">
        <w:t xml:space="preserve">, </w:t>
      </w:r>
      <w:r w:rsidR="00573ED5">
        <w:rPr>
          <w:lang w:val="uk-UA"/>
        </w:rPr>
        <w:t>заявник дійсно був громадським активістом,</w:t>
      </w:r>
      <w:r w:rsidR="00CD2EE0" w:rsidRPr="00EF3B18">
        <w:t xml:space="preserve"> </w:t>
      </w:r>
      <w:r w:rsidR="00573ED5">
        <w:rPr>
          <w:lang w:val="uk-UA"/>
        </w:rPr>
        <w:t>який публікував різні матеріали з питань захисту прав людини</w:t>
      </w:r>
      <w:r w:rsidR="00CD2EE0" w:rsidRPr="00EF3B18">
        <w:t xml:space="preserve"> </w:t>
      </w:r>
      <w:r w:rsidR="00573ED5">
        <w:rPr>
          <w:lang w:val="uk-UA"/>
        </w:rPr>
        <w:t>та, зокрема, доступу до інформації,</w:t>
      </w:r>
      <w:r w:rsidR="00CD2EE0" w:rsidRPr="00EF3B18">
        <w:t xml:space="preserve"> </w:t>
      </w:r>
      <w:r w:rsidR="00573ED5">
        <w:rPr>
          <w:lang w:val="uk-UA"/>
        </w:rPr>
        <w:t>а також про те, як звертатися до державних органів влади</w:t>
      </w:r>
      <w:r w:rsidR="00CD2EE0" w:rsidRPr="00EF3B18">
        <w:t xml:space="preserve">. </w:t>
      </w:r>
      <w:r w:rsidR="00573ED5">
        <w:rPr>
          <w:lang w:val="uk-UA"/>
        </w:rPr>
        <w:t>КСУ також звав його правозахисником</w:t>
      </w:r>
      <w:r w:rsidR="00CD2EE0" w:rsidRPr="00573ED5">
        <w:rPr>
          <w:lang w:val="ru-RU"/>
        </w:rPr>
        <w:t xml:space="preserve"> </w:t>
      </w:r>
      <w:r w:rsidR="00573ED5">
        <w:rPr>
          <w:lang w:val="uk-UA"/>
        </w:rPr>
        <w:t>у своїй відповіді від 13 вересня</w:t>
      </w:r>
      <w:r w:rsidR="00CD2EE0" w:rsidRPr="00573ED5">
        <w:rPr>
          <w:lang w:val="ru-RU"/>
        </w:rPr>
        <w:t xml:space="preserve"> 2005</w:t>
      </w:r>
      <w:r w:rsidR="00573ED5">
        <w:rPr>
          <w:lang w:val="ru-RU"/>
        </w:rPr>
        <w:t xml:space="preserve"> року</w:t>
      </w:r>
      <w:r w:rsidR="00CD2EE0" w:rsidRPr="00573ED5">
        <w:rPr>
          <w:lang w:val="ru-RU"/>
        </w:rPr>
        <w:t>.</w:t>
      </w:r>
    </w:p>
    <w:p w:rsidR="00CD2EE0" w:rsidRPr="00E93E3C"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45</w:t>
      </w:r>
      <w:r w:rsidRPr="00EF3B18">
        <w:fldChar w:fldCharType="end"/>
      </w:r>
      <w:r w:rsidR="00CD2EE0" w:rsidRPr="00CC17A7">
        <w:rPr>
          <w:lang w:val="ru-RU"/>
        </w:rPr>
        <w:t>.</w:t>
      </w:r>
      <w:r w:rsidR="00CD2EE0" w:rsidRPr="00EF3B18">
        <w:t>  </w:t>
      </w:r>
      <w:r w:rsidR="00573ED5">
        <w:rPr>
          <w:lang w:val="uk-UA"/>
        </w:rPr>
        <w:t>Суд повторює, що захист свободи висловлення</w:t>
      </w:r>
      <w:r w:rsidR="00CD2EE0" w:rsidRPr="00573ED5">
        <w:rPr>
          <w:lang w:val="ru-RU"/>
        </w:rPr>
        <w:t xml:space="preserve"> </w:t>
      </w:r>
      <w:r w:rsidR="00573ED5">
        <w:rPr>
          <w:lang w:val="uk-UA"/>
        </w:rPr>
        <w:t>не обмежується виключно пресою або НУО</w:t>
      </w:r>
      <w:r w:rsidR="00CD2EE0" w:rsidRPr="00573ED5">
        <w:rPr>
          <w:lang w:val="ru-RU"/>
        </w:rPr>
        <w:t xml:space="preserve">. </w:t>
      </w:r>
      <w:r w:rsidR="00573ED5">
        <w:rPr>
          <w:lang w:val="uk-UA"/>
        </w:rPr>
        <w:t>Важливе міркування полягає в тому, чи прагне особа доступу до інформації</w:t>
      </w:r>
      <w:r w:rsidR="00CD2EE0" w:rsidRPr="00573ED5">
        <w:rPr>
          <w:lang w:val="ru-RU"/>
        </w:rPr>
        <w:t xml:space="preserve"> </w:t>
      </w:r>
      <w:r w:rsidR="00573ED5">
        <w:rPr>
          <w:lang w:val="uk-UA"/>
        </w:rPr>
        <w:t>з метою інформування громадськості</w:t>
      </w:r>
      <w:r w:rsidR="00CD2EE0" w:rsidRPr="00573ED5">
        <w:rPr>
          <w:lang w:val="ru-RU"/>
        </w:rPr>
        <w:t xml:space="preserve"> </w:t>
      </w:r>
      <w:r w:rsidR="00573ED5">
        <w:rPr>
          <w:lang w:val="uk-UA"/>
        </w:rPr>
        <w:t>в якості громадського «</w:t>
      </w:r>
      <w:r w:rsidR="006C0CA2">
        <w:rPr>
          <w:lang w:val="uk-UA"/>
        </w:rPr>
        <w:t>вартового</w:t>
      </w:r>
      <w:r w:rsidR="00573ED5">
        <w:rPr>
          <w:lang w:val="uk-UA"/>
        </w:rPr>
        <w:t>»</w:t>
      </w:r>
      <w:r w:rsidR="00CD2EE0" w:rsidRPr="00573ED5">
        <w:rPr>
          <w:lang w:val="ru-RU"/>
        </w:rPr>
        <w:t xml:space="preserve"> (</w:t>
      </w:r>
      <w:r w:rsidR="00131D15">
        <w:rPr>
          <w:lang w:val="uk-UA"/>
        </w:rPr>
        <w:t>див.</w:t>
      </w:r>
      <w:r w:rsidR="00CD2EE0" w:rsidRPr="00573ED5">
        <w:rPr>
          <w:lang w:val="ru-RU"/>
        </w:rPr>
        <w:t xml:space="preserve"> </w:t>
      </w:r>
      <w:r w:rsidR="00CD2EE0" w:rsidRPr="00EF3B18">
        <w:rPr>
          <w:i/>
        </w:rPr>
        <w:t>Magyar Helsinki</w:t>
      </w:r>
      <w:r w:rsidR="00CD2EE0" w:rsidRPr="00CC17A7">
        <w:rPr>
          <w:i/>
          <w:lang w:val="ru-RU"/>
        </w:rPr>
        <w:t xml:space="preserve"> </w:t>
      </w:r>
      <w:proofErr w:type="spellStart"/>
      <w:r w:rsidR="00CD2EE0" w:rsidRPr="00EF3B18">
        <w:rPr>
          <w:i/>
        </w:rPr>
        <w:t>Bizotts</w:t>
      </w:r>
      <w:r w:rsidR="00CD2EE0" w:rsidRPr="00CC17A7">
        <w:rPr>
          <w:i/>
          <w:lang w:val="ru-RU"/>
        </w:rPr>
        <w:t>á</w:t>
      </w:r>
      <w:proofErr w:type="spellEnd"/>
      <w:r w:rsidR="00CD2EE0" w:rsidRPr="00EF3B18">
        <w:rPr>
          <w:i/>
        </w:rPr>
        <w:t>g</w:t>
      </w:r>
      <w:r w:rsidR="00CD2EE0" w:rsidRPr="00CC17A7">
        <w:rPr>
          <w:lang w:val="ru-RU"/>
        </w:rPr>
        <w:t xml:space="preserve">, </w:t>
      </w:r>
      <w:proofErr w:type="spellStart"/>
      <w:r w:rsidR="00131D15">
        <w:rPr>
          <w:lang w:val="uk-UA"/>
        </w:rPr>
        <w:t>цит</w:t>
      </w:r>
      <w:proofErr w:type="spellEnd"/>
      <w:r w:rsidR="00131D15">
        <w:rPr>
          <w:lang w:val="uk-UA"/>
        </w:rPr>
        <w:t>. вище</w:t>
      </w:r>
      <w:r w:rsidR="00CD2EE0" w:rsidRPr="00CC17A7">
        <w:rPr>
          <w:lang w:val="ru-RU"/>
        </w:rPr>
        <w:t xml:space="preserve">, § 168). </w:t>
      </w:r>
      <w:r w:rsidR="006C0CA2">
        <w:rPr>
          <w:lang w:val="uk-UA"/>
        </w:rPr>
        <w:t>Однак, як зазначається вище</w:t>
      </w:r>
      <w:r w:rsidR="00CD2EE0" w:rsidRPr="00CC17A7">
        <w:rPr>
          <w:lang w:val="ru-RU"/>
        </w:rPr>
        <w:t xml:space="preserve">, </w:t>
      </w:r>
      <w:r w:rsidR="007871CC">
        <w:rPr>
          <w:lang w:val="uk-UA"/>
        </w:rPr>
        <w:t>з доводів заявника, особливо за наявністю копій скарг, поданих до судів вищих інстанцій, не видається</w:t>
      </w:r>
      <w:r w:rsidR="00CD2EE0" w:rsidRPr="00CC17A7">
        <w:rPr>
          <w:lang w:val="ru-RU"/>
        </w:rPr>
        <w:t xml:space="preserve">, </w:t>
      </w:r>
      <w:r w:rsidR="007871CC">
        <w:rPr>
          <w:lang w:val="uk-UA"/>
        </w:rPr>
        <w:t>що він потребував статистичну інформацію</w:t>
      </w:r>
      <w:r w:rsidR="00CD2EE0" w:rsidRPr="00CC17A7">
        <w:rPr>
          <w:lang w:val="ru-RU"/>
        </w:rPr>
        <w:t xml:space="preserve"> </w:t>
      </w:r>
      <w:r w:rsidR="007871CC">
        <w:rPr>
          <w:lang w:val="uk-UA"/>
        </w:rPr>
        <w:t>з метою подальшої публікації, а його статус правозахисника не</w:t>
      </w:r>
      <w:r w:rsidR="00451D27">
        <w:rPr>
          <w:lang w:val="uk-UA"/>
        </w:rPr>
        <w:t xml:space="preserve"> означав автоматично, що він</w:t>
      </w:r>
      <w:r w:rsidR="00CD2EE0" w:rsidRPr="00CC17A7">
        <w:rPr>
          <w:lang w:val="ru-RU"/>
        </w:rPr>
        <w:t xml:space="preserve"> </w:t>
      </w:r>
      <w:r w:rsidR="00451D27">
        <w:rPr>
          <w:lang w:val="uk-UA"/>
        </w:rPr>
        <w:t>поширить цю інформацію в якості єдиного можливого сценарію подій</w:t>
      </w:r>
      <w:r w:rsidR="00CD2EE0" w:rsidRPr="00CC17A7">
        <w:rPr>
          <w:lang w:val="ru-RU"/>
        </w:rPr>
        <w:t xml:space="preserve">. </w:t>
      </w:r>
      <w:r w:rsidR="00E93E3C">
        <w:rPr>
          <w:lang w:val="uk-UA"/>
        </w:rPr>
        <w:t>Так само, ніщо не вказує, що національні органи влади</w:t>
      </w:r>
      <w:r w:rsidR="00CD2EE0" w:rsidRPr="00E93E3C">
        <w:rPr>
          <w:lang w:val="ru-RU"/>
        </w:rPr>
        <w:t xml:space="preserve"> </w:t>
      </w:r>
      <w:r w:rsidR="00E93E3C">
        <w:rPr>
          <w:lang w:val="uk-UA"/>
        </w:rPr>
        <w:t>знали достатньо добре про участь заявника</w:t>
      </w:r>
      <w:r w:rsidR="00CD2EE0" w:rsidRPr="00E93E3C">
        <w:rPr>
          <w:lang w:val="ru-RU"/>
        </w:rPr>
        <w:t xml:space="preserve"> </w:t>
      </w:r>
      <w:r w:rsidR="00E93E3C">
        <w:rPr>
          <w:lang w:val="uk-UA"/>
        </w:rPr>
        <w:t xml:space="preserve">у публікаціях НУО «Харківська </w:t>
      </w:r>
      <w:r w:rsidR="006C0CA2">
        <w:rPr>
          <w:lang w:val="uk-UA"/>
        </w:rPr>
        <w:t>п</w:t>
      </w:r>
      <w:r w:rsidR="00E93E3C">
        <w:rPr>
          <w:lang w:val="uk-UA"/>
        </w:rPr>
        <w:t xml:space="preserve">равозахисна </w:t>
      </w:r>
      <w:r w:rsidR="006C0CA2">
        <w:rPr>
          <w:lang w:val="uk-UA"/>
        </w:rPr>
        <w:t>г</w:t>
      </w:r>
      <w:r w:rsidR="00E93E3C">
        <w:rPr>
          <w:lang w:val="uk-UA"/>
        </w:rPr>
        <w:t>рупа»</w:t>
      </w:r>
      <w:r w:rsidR="00CD2EE0" w:rsidRPr="00E93E3C">
        <w:rPr>
          <w:lang w:val="ru-RU"/>
        </w:rPr>
        <w:t xml:space="preserve"> </w:t>
      </w:r>
      <w:r w:rsidR="00E93E3C">
        <w:rPr>
          <w:lang w:val="uk-UA"/>
        </w:rPr>
        <w:t>або на сайті</w:t>
      </w:r>
      <w:r w:rsidR="00CD2EE0" w:rsidRPr="00E93E3C">
        <w:rPr>
          <w:lang w:val="ru-RU"/>
        </w:rPr>
        <w:t xml:space="preserve"> </w:t>
      </w:r>
      <w:proofErr w:type="spellStart"/>
      <w:r w:rsidR="00CD2EE0" w:rsidRPr="00EF3B18">
        <w:rPr>
          <w:i/>
        </w:rPr>
        <w:t>maidan</w:t>
      </w:r>
      <w:proofErr w:type="spellEnd"/>
      <w:r w:rsidR="00CD2EE0" w:rsidRPr="00E93E3C">
        <w:rPr>
          <w:i/>
          <w:lang w:val="ru-RU"/>
        </w:rPr>
        <w:t>.</w:t>
      </w:r>
      <w:r w:rsidR="00CD2EE0" w:rsidRPr="00EF3B18">
        <w:rPr>
          <w:i/>
        </w:rPr>
        <w:t>org</w:t>
      </w:r>
      <w:r w:rsidR="00CD2EE0" w:rsidRPr="00E93E3C">
        <w:rPr>
          <w:i/>
          <w:lang w:val="ru-RU"/>
        </w:rPr>
        <w:t>.</w:t>
      </w:r>
      <w:proofErr w:type="spellStart"/>
      <w:r w:rsidR="00CD2EE0" w:rsidRPr="00EF3B18">
        <w:rPr>
          <w:i/>
        </w:rPr>
        <w:t>ua</w:t>
      </w:r>
      <w:proofErr w:type="spellEnd"/>
      <w:r w:rsidR="00CD2EE0" w:rsidRPr="00E93E3C">
        <w:rPr>
          <w:lang w:val="ru-RU"/>
        </w:rPr>
        <w:t>.</w:t>
      </w:r>
    </w:p>
    <w:p w:rsidR="00CD2EE0" w:rsidRPr="00C02729"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46</w:t>
      </w:r>
      <w:r w:rsidRPr="00EF3B18">
        <w:fldChar w:fldCharType="end"/>
      </w:r>
      <w:r w:rsidR="00CD2EE0" w:rsidRPr="00CC17A7">
        <w:rPr>
          <w:lang w:val="ru-RU"/>
        </w:rPr>
        <w:t>.</w:t>
      </w:r>
      <w:r w:rsidR="00CD2EE0" w:rsidRPr="00EF3B18">
        <w:t>  </w:t>
      </w:r>
      <w:r w:rsidR="00C02729">
        <w:rPr>
          <w:lang w:val="uk-UA"/>
        </w:rPr>
        <w:t>Суд не забуває про той факт,</w:t>
      </w:r>
      <w:r w:rsidR="00CD2EE0" w:rsidRPr="00C02729">
        <w:rPr>
          <w:lang w:val="ru-RU"/>
        </w:rPr>
        <w:t xml:space="preserve"> </w:t>
      </w:r>
      <w:r w:rsidR="00C02729">
        <w:rPr>
          <w:lang w:val="uk-UA"/>
        </w:rPr>
        <w:t>що у</w:t>
      </w:r>
      <w:r w:rsidR="00CD2EE0" w:rsidRPr="00C02729">
        <w:rPr>
          <w:lang w:val="ru-RU"/>
        </w:rPr>
        <w:t xml:space="preserve"> 2011 </w:t>
      </w:r>
      <w:r w:rsidR="00C02729">
        <w:rPr>
          <w:lang w:val="uk-UA"/>
        </w:rPr>
        <w:t>році заявник дійсно видав статтю, зокрема, про доступ</w:t>
      </w:r>
      <w:r w:rsidR="00CD2EE0" w:rsidRPr="00C02729">
        <w:rPr>
          <w:lang w:val="ru-RU"/>
        </w:rPr>
        <w:t xml:space="preserve"> </w:t>
      </w:r>
      <w:r w:rsidR="00C02729">
        <w:rPr>
          <w:lang w:val="uk-UA"/>
        </w:rPr>
        <w:t>до КСУ</w:t>
      </w:r>
      <w:r w:rsidR="00CD2EE0" w:rsidRPr="00C02729">
        <w:rPr>
          <w:lang w:val="ru-RU"/>
        </w:rPr>
        <w:t xml:space="preserve">. </w:t>
      </w:r>
      <w:r w:rsidR="00C02729">
        <w:rPr>
          <w:lang w:val="uk-UA"/>
        </w:rPr>
        <w:t>Однак, ця інформація доступна Суду у ретроспективі</w:t>
      </w:r>
      <w:r w:rsidR="00CD2EE0" w:rsidRPr="00C02729">
        <w:rPr>
          <w:lang w:val="ru-RU"/>
        </w:rPr>
        <w:t xml:space="preserve"> </w:t>
      </w:r>
      <w:r w:rsidR="00C02729">
        <w:rPr>
          <w:lang w:val="uk-UA"/>
        </w:rPr>
        <w:t>і, як указано вище, ніщо не дозволяє Суду дійти висновку про те,</w:t>
      </w:r>
      <w:r w:rsidR="00CD2EE0" w:rsidRPr="00C02729">
        <w:rPr>
          <w:lang w:val="ru-RU"/>
        </w:rPr>
        <w:t xml:space="preserve"> </w:t>
      </w:r>
      <w:r w:rsidR="00C02729">
        <w:rPr>
          <w:lang w:val="uk-UA"/>
        </w:rPr>
        <w:t>що національні суди в достатній мірі знали</w:t>
      </w:r>
      <w:r w:rsidR="00CD2EE0" w:rsidRPr="00C02729">
        <w:rPr>
          <w:lang w:val="ru-RU"/>
        </w:rPr>
        <w:t xml:space="preserve"> </w:t>
      </w:r>
      <w:r w:rsidR="00C02729">
        <w:rPr>
          <w:lang w:val="uk-UA"/>
        </w:rPr>
        <w:t>про такі наміри заявника на той час</w:t>
      </w:r>
      <w:r w:rsidR="00CD2EE0" w:rsidRPr="00C02729">
        <w:rPr>
          <w:lang w:val="ru-RU"/>
        </w:rPr>
        <w:t>.</w:t>
      </w:r>
    </w:p>
    <w:p w:rsidR="00CD2EE0" w:rsidRPr="00CC17A7" w:rsidRDefault="007537E4" w:rsidP="00EF3B18">
      <w:pPr>
        <w:pStyle w:val="ECHRPara"/>
        <w:rPr>
          <w:lang w:val="ru-RU"/>
        </w:rPr>
      </w:pPr>
      <w:r w:rsidRPr="00EF3B18">
        <w:fldChar w:fldCharType="begin"/>
      </w:r>
      <w:r w:rsidR="00CD2EE0" w:rsidRPr="00CC17A7">
        <w:rPr>
          <w:lang w:val="ru-RU"/>
        </w:rPr>
        <w:instrText xml:space="preserve"> </w:instrText>
      </w:r>
      <w:r w:rsidR="00CD2EE0" w:rsidRPr="00EF3B18">
        <w:instrText>SEQ</w:instrText>
      </w:r>
      <w:r w:rsidR="00CD2EE0" w:rsidRPr="00CC17A7">
        <w:rPr>
          <w:lang w:val="ru-RU"/>
        </w:rPr>
        <w:instrText xml:space="preserve"> </w:instrText>
      </w:r>
      <w:r w:rsidR="00CD2EE0" w:rsidRPr="00EF3B18">
        <w:instrText>level</w:instrText>
      </w:r>
      <w:r w:rsidR="00CD2EE0" w:rsidRPr="00CC17A7">
        <w:rPr>
          <w:lang w:val="ru-RU"/>
        </w:rPr>
        <w:instrText>0 \*</w:instrText>
      </w:r>
      <w:r w:rsidR="00CD2EE0" w:rsidRPr="00EF3B18">
        <w:instrText>arabic</w:instrText>
      </w:r>
      <w:r w:rsidR="00CD2EE0" w:rsidRPr="00CC17A7">
        <w:rPr>
          <w:lang w:val="ru-RU"/>
        </w:rPr>
        <w:instrText xml:space="preserve"> </w:instrText>
      </w:r>
      <w:r w:rsidRPr="00EF3B18">
        <w:fldChar w:fldCharType="separate"/>
      </w:r>
      <w:r w:rsidR="00EF3B18" w:rsidRPr="00CC17A7">
        <w:rPr>
          <w:noProof/>
          <w:lang w:val="ru-RU"/>
        </w:rPr>
        <w:t>47</w:t>
      </w:r>
      <w:r w:rsidRPr="00EF3B18">
        <w:fldChar w:fldCharType="end"/>
      </w:r>
      <w:r w:rsidR="00CD2EE0" w:rsidRPr="00CC17A7">
        <w:rPr>
          <w:lang w:val="ru-RU"/>
        </w:rPr>
        <w:t>.</w:t>
      </w:r>
      <w:r w:rsidR="00CD2EE0" w:rsidRPr="00EF3B18">
        <w:t>  </w:t>
      </w:r>
      <w:r w:rsidR="007F0DD9">
        <w:rPr>
          <w:lang w:val="uk-UA"/>
        </w:rPr>
        <w:t>Отже, навіть якщо припустити, що інші критерії</w:t>
      </w:r>
      <w:r w:rsidR="00CD2EE0" w:rsidRPr="00CC17A7">
        <w:rPr>
          <w:lang w:val="ru-RU"/>
        </w:rPr>
        <w:t xml:space="preserve"> </w:t>
      </w:r>
      <w:r w:rsidR="007F0DD9">
        <w:rPr>
          <w:lang w:val="uk-UA"/>
        </w:rPr>
        <w:t>оцінки того, чи було порушено право заявника</w:t>
      </w:r>
      <w:r w:rsidR="00CD2EE0" w:rsidRPr="00CC17A7">
        <w:rPr>
          <w:lang w:val="ru-RU"/>
        </w:rPr>
        <w:t xml:space="preserve"> </w:t>
      </w:r>
      <w:r w:rsidR="007F0DD9">
        <w:rPr>
          <w:lang w:val="uk-UA"/>
        </w:rPr>
        <w:t>на доступ до інформації</w:t>
      </w:r>
      <w:r w:rsidR="00CD2EE0" w:rsidRPr="00CC17A7">
        <w:rPr>
          <w:lang w:val="ru-RU"/>
        </w:rPr>
        <w:t xml:space="preserve"> </w:t>
      </w:r>
      <w:r w:rsidR="007F0DD9">
        <w:rPr>
          <w:lang w:val="uk-UA"/>
        </w:rPr>
        <w:t>були дотримані в даній справі</w:t>
      </w:r>
      <w:r w:rsidR="00CD2EE0" w:rsidRPr="00CC17A7">
        <w:rPr>
          <w:lang w:val="ru-RU"/>
        </w:rPr>
        <w:t xml:space="preserve">, </w:t>
      </w:r>
      <w:r w:rsidR="007F0DD9">
        <w:rPr>
          <w:lang w:val="uk-UA"/>
        </w:rPr>
        <w:t>Суд вважає, що заявник не продемонстрував, що національні органи влади</w:t>
      </w:r>
      <w:r w:rsidR="00CD2EE0" w:rsidRPr="00CC17A7">
        <w:rPr>
          <w:lang w:val="ru-RU"/>
        </w:rPr>
        <w:t xml:space="preserve"> </w:t>
      </w:r>
      <w:r w:rsidR="007F0DD9">
        <w:rPr>
          <w:lang w:val="uk-UA"/>
        </w:rPr>
        <w:t>та суди в достатній мірі знали</w:t>
      </w:r>
      <w:r w:rsidR="00CD2EE0" w:rsidRPr="00CC17A7">
        <w:rPr>
          <w:lang w:val="ru-RU"/>
        </w:rPr>
        <w:t xml:space="preserve"> </w:t>
      </w:r>
      <w:bookmarkStart w:id="4" w:name="o197"/>
      <w:r w:rsidR="007F0DD9">
        <w:rPr>
          <w:lang w:val="uk-UA"/>
        </w:rPr>
        <w:t>про те, що зб</w:t>
      </w:r>
      <w:r w:rsidR="0035727C">
        <w:rPr>
          <w:lang w:val="uk-UA"/>
        </w:rPr>
        <w:t>і</w:t>
      </w:r>
      <w:r w:rsidR="007F0DD9">
        <w:rPr>
          <w:lang w:val="uk-UA"/>
        </w:rPr>
        <w:t>р інформації був підготовчим кроком</w:t>
      </w:r>
      <w:r w:rsidR="00CD2EE0" w:rsidRPr="00CC17A7">
        <w:rPr>
          <w:lang w:val="ru-RU"/>
        </w:rPr>
        <w:t xml:space="preserve"> </w:t>
      </w:r>
      <w:r w:rsidR="007F0DD9">
        <w:rPr>
          <w:lang w:val="uk-UA"/>
        </w:rPr>
        <w:t>у його діяльності</w:t>
      </w:r>
      <w:r w:rsidR="00CD2EE0" w:rsidRPr="00CC17A7">
        <w:rPr>
          <w:lang w:val="ru-RU"/>
        </w:rPr>
        <w:t xml:space="preserve"> </w:t>
      </w:r>
      <w:bookmarkEnd w:id="4"/>
      <w:r w:rsidR="007F0DD9">
        <w:rPr>
          <w:lang w:val="uk-UA"/>
        </w:rPr>
        <w:t>щодо створення форуму для громадських дебатів</w:t>
      </w:r>
      <w:r w:rsidR="00CD2EE0" w:rsidRPr="00CC17A7">
        <w:rPr>
          <w:lang w:val="ru-RU"/>
        </w:rPr>
        <w:t xml:space="preserve">. </w:t>
      </w:r>
      <w:r w:rsidR="0035727C">
        <w:rPr>
          <w:lang w:val="uk-UA"/>
        </w:rPr>
        <w:t>Тому скарга заявника відповідно до статті 10 Конвенції</w:t>
      </w:r>
      <w:r w:rsidR="00CD2EE0" w:rsidRPr="00CC17A7">
        <w:rPr>
          <w:lang w:val="ru-RU"/>
        </w:rPr>
        <w:t xml:space="preserve"> </w:t>
      </w:r>
      <w:r w:rsidR="0035727C">
        <w:rPr>
          <w:lang w:val="uk-UA"/>
        </w:rPr>
        <w:t>повинна бути відхилена як несумісна</w:t>
      </w:r>
      <w:r w:rsidR="00CD2EE0" w:rsidRPr="00EF3B18">
        <w:t> </w:t>
      </w:r>
      <w:proofErr w:type="spellStart"/>
      <w:r w:rsidR="00CD2EE0" w:rsidRPr="00EF3B18">
        <w:rPr>
          <w:i/>
          <w:iCs/>
        </w:rPr>
        <w:t>ratione</w:t>
      </w:r>
      <w:proofErr w:type="spellEnd"/>
      <w:r w:rsidR="00CD2EE0" w:rsidRPr="00EF3B18">
        <w:rPr>
          <w:i/>
          <w:iCs/>
        </w:rPr>
        <w:t> </w:t>
      </w:r>
      <w:proofErr w:type="spellStart"/>
      <w:r w:rsidR="00CD2EE0" w:rsidRPr="00EF3B18">
        <w:rPr>
          <w:i/>
          <w:iCs/>
        </w:rPr>
        <w:t>materiae</w:t>
      </w:r>
      <w:proofErr w:type="spellEnd"/>
      <w:r w:rsidR="00CD2EE0" w:rsidRPr="00EF3B18">
        <w:t> </w:t>
      </w:r>
      <w:r w:rsidR="0035727C">
        <w:rPr>
          <w:lang w:val="uk-UA"/>
        </w:rPr>
        <w:t>з вимогами Конвенції</w:t>
      </w:r>
      <w:r w:rsidR="00CD2EE0" w:rsidRPr="00CC17A7">
        <w:rPr>
          <w:lang w:val="ru-RU"/>
        </w:rPr>
        <w:t>,</w:t>
      </w:r>
      <w:r w:rsidR="00CD2EE0" w:rsidRPr="00EF3B18">
        <w:t> </w:t>
      </w:r>
      <w:r w:rsidR="0035727C">
        <w:rPr>
          <w:lang w:val="uk-UA"/>
        </w:rPr>
        <w:t>відповідно до статті</w:t>
      </w:r>
      <w:r w:rsidR="00CD2EE0" w:rsidRPr="00CC17A7">
        <w:rPr>
          <w:lang w:val="ru-RU"/>
        </w:rPr>
        <w:t xml:space="preserve"> 35 §§ 3 (</w:t>
      </w:r>
      <w:r w:rsidR="00CD2EE0" w:rsidRPr="00EF3B18">
        <w:t>a</w:t>
      </w:r>
      <w:r w:rsidR="00CD2EE0" w:rsidRPr="00CC17A7">
        <w:rPr>
          <w:lang w:val="ru-RU"/>
        </w:rPr>
        <w:t xml:space="preserve">) </w:t>
      </w:r>
      <w:r w:rsidR="0035727C">
        <w:rPr>
          <w:lang w:val="uk-UA"/>
        </w:rPr>
        <w:t>та</w:t>
      </w:r>
      <w:r w:rsidR="00CD2EE0" w:rsidRPr="00CC17A7">
        <w:rPr>
          <w:lang w:val="ru-RU"/>
        </w:rPr>
        <w:t xml:space="preserve"> 4.</w:t>
      </w:r>
    </w:p>
    <w:p w:rsidR="00CD2EE0" w:rsidRPr="00F221EE" w:rsidRDefault="00F221EE" w:rsidP="00EF3B18">
      <w:pPr>
        <w:pStyle w:val="JuParaLast"/>
        <w:keepNext w:val="0"/>
        <w:keepLines w:val="0"/>
        <w:widowControl w:val="0"/>
        <w:rPr>
          <w:szCs w:val="24"/>
          <w:lang w:val="ru-RU"/>
        </w:rPr>
      </w:pPr>
      <w:r>
        <w:rPr>
          <w:szCs w:val="24"/>
          <w:lang w:val="uk-UA"/>
        </w:rPr>
        <w:t>За цих підстав Суд, одноголосно</w:t>
      </w:r>
      <w:r w:rsidR="00CD2EE0" w:rsidRPr="00F221EE">
        <w:rPr>
          <w:szCs w:val="24"/>
          <w:lang w:val="ru-RU"/>
        </w:rPr>
        <w:t>,</w:t>
      </w:r>
    </w:p>
    <w:p w:rsidR="00CD2EE0" w:rsidRPr="00F221EE" w:rsidRDefault="00F221EE" w:rsidP="00EF3B18">
      <w:pPr>
        <w:pStyle w:val="DecList"/>
        <w:rPr>
          <w:lang w:val="ru-RU"/>
        </w:rPr>
      </w:pPr>
      <w:r>
        <w:rPr>
          <w:i/>
          <w:lang w:val="uk-UA"/>
        </w:rPr>
        <w:lastRenderedPageBreak/>
        <w:t>Проголошує</w:t>
      </w:r>
      <w:r w:rsidR="00CD2EE0" w:rsidRPr="00F221EE">
        <w:rPr>
          <w:lang w:val="ru-RU"/>
        </w:rPr>
        <w:t xml:space="preserve"> </w:t>
      </w:r>
      <w:r>
        <w:rPr>
          <w:lang w:val="uk-UA"/>
        </w:rPr>
        <w:t>заяву неприйнятною</w:t>
      </w:r>
      <w:r w:rsidR="00CD2EE0" w:rsidRPr="00F221EE">
        <w:rPr>
          <w:lang w:val="ru-RU"/>
        </w:rPr>
        <w:t>.</w:t>
      </w:r>
    </w:p>
    <w:p w:rsidR="0075253B" w:rsidRPr="00F221EE" w:rsidRDefault="00F221EE" w:rsidP="00EF3B18">
      <w:pPr>
        <w:pStyle w:val="DecList"/>
        <w:rPr>
          <w:lang w:val="ru-RU"/>
        </w:rPr>
      </w:pPr>
      <w:r>
        <w:rPr>
          <w:lang w:val="uk-UA"/>
        </w:rPr>
        <w:t>Складено англійською мовою та повідомлено у письмовій формі</w:t>
      </w:r>
      <w:r w:rsidR="00C27966" w:rsidRPr="00F221EE">
        <w:rPr>
          <w:lang w:val="ru-RU"/>
        </w:rPr>
        <w:t xml:space="preserve"> </w:t>
      </w:r>
      <w:r w:rsidR="00CD2EE0" w:rsidRPr="00F221EE">
        <w:rPr>
          <w:szCs w:val="24"/>
          <w:lang w:val="ru-RU"/>
        </w:rPr>
        <w:t xml:space="preserve">8 </w:t>
      </w:r>
      <w:r>
        <w:rPr>
          <w:szCs w:val="24"/>
          <w:lang w:val="uk-UA"/>
        </w:rPr>
        <w:t>жовтня</w:t>
      </w:r>
      <w:r w:rsidR="00CD2EE0" w:rsidRPr="00F221EE">
        <w:rPr>
          <w:szCs w:val="24"/>
          <w:lang w:val="ru-RU"/>
        </w:rPr>
        <w:t xml:space="preserve"> 2020</w:t>
      </w:r>
      <w:r>
        <w:rPr>
          <w:szCs w:val="24"/>
          <w:lang w:val="ru-RU"/>
        </w:rPr>
        <w:t xml:space="preserve"> року</w:t>
      </w:r>
      <w:r w:rsidR="00F97F9C" w:rsidRPr="00F221EE">
        <w:rPr>
          <w:lang w:val="ru-RU"/>
        </w:rPr>
        <w:t>.</w:t>
      </w:r>
    </w:p>
    <w:p w:rsidR="0075253B" w:rsidRDefault="00F97F9C" w:rsidP="00EF3B18">
      <w:pPr>
        <w:pStyle w:val="JuSigned"/>
        <w:tabs>
          <w:tab w:val="clear" w:pos="851"/>
          <w:tab w:val="clear" w:pos="6407"/>
          <w:tab w:val="center" w:pos="1276"/>
          <w:tab w:val="center" w:pos="5812"/>
        </w:tabs>
        <w:rPr>
          <w:lang w:val="uk-UA"/>
        </w:rPr>
      </w:pPr>
      <w:r w:rsidRPr="00F221EE">
        <w:rPr>
          <w:lang w:val="ru-RU"/>
        </w:rPr>
        <w:tab/>
      </w:r>
      <w:proofErr w:type="spellStart"/>
      <w:r w:rsidR="006476A8">
        <w:rPr>
          <w:lang w:val="uk-UA"/>
        </w:rPr>
        <w:t>Анн-Марі</w:t>
      </w:r>
      <w:proofErr w:type="spellEnd"/>
      <w:r w:rsidR="006476A8">
        <w:rPr>
          <w:lang w:val="uk-UA"/>
        </w:rPr>
        <w:t xml:space="preserve"> </w:t>
      </w:r>
      <w:proofErr w:type="spellStart"/>
      <w:r w:rsidR="006476A8">
        <w:rPr>
          <w:lang w:val="uk-UA"/>
        </w:rPr>
        <w:t>Дужен</w:t>
      </w:r>
      <w:proofErr w:type="spellEnd"/>
      <w:r w:rsidRPr="006476A8">
        <w:rPr>
          <w:lang w:val="ru-RU"/>
        </w:rPr>
        <w:tab/>
      </w:r>
      <w:r w:rsidR="006476A8">
        <w:rPr>
          <w:lang w:val="uk-UA"/>
        </w:rPr>
        <w:t xml:space="preserve">Габріель </w:t>
      </w:r>
      <w:proofErr w:type="spellStart"/>
      <w:r w:rsidR="006476A8">
        <w:rPr>
          <w:lang w:val="uk-UA"/>
        </w:rPr>
        <w:t>Кучко-Стедлмайєр</w:t>
      </w:r>
      <w:proofErr w:type="spellEnd"/>
      <w:r w:rsidRPr="006476A8">
        <w:rPr>
          <w:lang w:val="ru-RU"/>
        </w:rPr>
        <w:br/>
      </w:r>
      <w:r w:rsidRPr="006476A8">
        <w:rPr>
          <w:lang w:val="ru-RU"/>
        </w:rPr>
        <w:tab/>
      </w:r>
      <w:r w:rsidR="006476A8">
        <w:rPr>
          <w:lang w:val="uk-UA"/>
        </w:rPr>
        <w:t>Виконуючий обов’язки заступника секретаря</w:t>
      </w:r>
      <w:r w:rsidRPr="006476A8">
        <w:rPr>
          <w:lang w:val="ru-RU"/>
        </w:rPr>
        <w:tab/>
      </w:r>
      <w:r w:rsidR="006476A8">
        <w:rPr>
          <w:lang w:val="uk-UA"/>
        </w:rPr>
        <w:t>Головуючий</w:t>
      </w:r>
    </w:p>
    <w:p w:rsidR="00396D36" w:rsidRDefault="00396D36" w:rsidP="00396D36">
      <w:pPr>
        <w:pStyle w:val="JuParaLast"/>
        <w:rPr>
          <w:lang w:val="uk-UA"/>
        </w:rPr>
      </w:pPr>
    </w:p>
    <w:p w:rsidR="00396D36" w:rsidRDefault="00396D36" w:rsidP="00396D36">
      <w:pPr>
        <w:pStyle w:val="ECHRPara"/>
        <w:rPr>
          <w:lang w:val="uk-UA" w:eastAsia="en-US"/>
        </w:rPr>
      </w:pPr>
    </w:p>
    <w:p w:rsidR="00396D36" w:rsidRDefault="00396D36" w:rsidP="00396D36">
      <w:pPr>
        <w:pStyle w:val="ECHRPara"/>
        <w:rPr>
          <w:lang w:val="uk-UA" w:eastAsia="en-US"/>
        </w:rPr>
      </w:pPr>
    </w:p>
    <w:p w:rsidR="00396D36" w:rsidRPr="00396D36" w:rsidRDefault="00396D36" w:rsidP="00396D36">
      <w:pPr>
        <w:pStyle w:val="ECHRPara"/>
        <w:rPr>
          <w:i/>
          <w:iCs/>
          <w:lang w:val="uk-UA" w:eastAsia="en-US"/>
        </w:rPr>
      </w:pPr>
      <w:r w:rsidRPr="00396D36">
        <w:rPr>
          <w:i/>
          <w:iCs/>
          <w:lang w:val="uk-UA" w:eastAsia="en-US"/>
        </w:rPr>
        <w:t>Переклад Харківської правозахисної групи</w:t>
      </w:r>
    </w:p>
    <w:sectPr w:rsidR="00396D36" w:rsidRPr="00396D36" w:rsidSect="0075253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2B1" w:rsidRPr="00A63407" w:rsidRDefault="007102B1">
      <w:r w:rsidRPr="00A63407">
        <w:separator/>
      </w:r>
    </w:p>
  </w:endnote>
  <w:endnote w:type="continuationSeparator" w:id="0">
    <w:p w:rsidR="007102B1" w:rsidRPr="00A63407" w:rsidRDefault="007102B1">
      <w:r w:rsidRPr="00A63407">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B" w:rsidRPr="00A63407" w:rsidRDefault="007537E4" w:rsidP="00D063A6">
    <w:pPr>
      <w:pStyle w:val="ECHRHeader"/>
    </w:pPr>
    <w:r>
      <w:rPr>
        <w:rStyle w:val="a6"/>
      </w:rPr>
      <w:fldChar w:fldCharType="begin"/>
    </w:r>
    <w:r w:rsidR="00CD2EE0">
      <w:rPr>
        <w:rStyle w:val="a6"/>
      </w:rPr>
      <w:instrText xml:space="preserve"> PAGE </w:instrText>
    </w:r>
    <w:r>
      <w:rPr>
        <w:rStyle w:val="a6"/>
      </w:rPr>
      <w:fldChar w:fldCharType="separate"/>
    </w:r>
    <w:r w:rsidR="00396D36">
      <w:rPr>
        <w:rStyle w:val="a6"/>
        <w:noProof/>
      </w:rPr>
      <w:t>12</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B" w:rsidRPr="00A63407" w:rsidRDefault="007537E4" w:rsidP="00D063A6">
    <w:pPr>
      <w:pStyle w:val="ECHRHeader"/>
    </w:pPr>
    <w:r>
      <w:rPr>
        <w:rStyle w:val="a6"/>
      </w:rPr>
      <w:fldChar w:fldCharType="begin"/>
    </w:r>
    <w:r w:rsidR="00CD2EE0">
      <w:rPr>
        <w:rStyle w:val="a6"/>
      </w:rPr>
      <w:instrText xml:space="preserve"> PAGE </w:instrText>
    </w:r>
    <w:r>
      <w:rPr>
        <w:rStyle w:val="a6"/>
      </w:rPr>
      <w:fldChar w:fldCharType="separate"/>
    </w:r>
    <w:r w:rsidR="00396D36">
      <w:rPr>
        <w:rStyle w:val="a6"/>
        <w:noProof/>
      </w:rPr>
      <w:t>11</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0" w:rsidRPr="00150BFA" w:rsidRDefault="00396D36" w:rsidP="0075253B">
    <w:pPr>
      <w:jc w:val="center"/>
    </w:pPr>
    <w:r w:rsidRPr="007537E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7.75pt;height:50.25pt;visibility:visible">
          <v:imagedata r:id="rId1" o:title="ECHR_CoverpageCS61_ECHR_Coverpage_Footer_COE_Black"/>
        </v:shape>
      </w:pict>
    </w:r>
  </w:p>
  <w:p w:rsidR="0075253B" w:rsidRPr="00A63407" w:rsidRDefault="0075253B" w:rsidP="0075253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2B1" w:rsidRPr="00A63407" w:rsidRDefault="007102B1">
      <w:r w:rsidRPr="00A63407">
        <w:separator/>
      </w:r>
    </w:p>
  </w:footnote>
  <w:footnote w:type="continuationSeparator" w:id="0">
    <w:p w:rsidR="007102B1" w:rsidRPr="00A63407" w:rsidRDefault="007102B1">
      <w:r w:rsidRPr="00A63407">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B" w:rsidRPr="00A63407" w:rsidRDefault="00CD2EE0" w:rsidP="0075253B">
    <w:pPr>
      <w:pStyle w:val="ECHRHeader"/>
    </w:pPr>
    <w:r>
      <w:t>SEVERYN v. UKRAINE</w:t>
    </w:r>
    <w:r w:rsidR="00F97F9C" w:rsidRPr="00A63407">
      <w:t xml:space="preserve"> DECISION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B" w:rsidRPr="00A63407" w:rsidRDefault="00CD2EE0" w:rsidP="00D063A6">
    <w:pPr>
      <w:pStyle w:val="ECHRHeader"/>
    </w:pPr>
    <w:r>
      <w:t>SEVERYN v. UKRAINE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0" w:rsidRPr="00A45145" w:rsidRDefault="007537E4" w:rsidP="0075253B">
    <w:pPr>
      <w:jc w:val="center"/>
    </w:pPr>
    <w:r w:rsidRPr="007537E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230.25pt;height:93.75pt;visibility:visible">
          <v:imagedata r:id="rId1" o:title="ECHR_CoverpageCS61_ECHR_Coverpage_Header_Black"/>
        </v:shape>
      </w:pict>
    </w:r>
  </w:p>
  <w:p w:rsidR="0075253B" w:rsidRPr="00A63407" w:rsidRDefault="0075253B" w:rsidP="0075253B">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7C1512"/>
    <w:lvl w:ilvl="0">
      <w:start w:val="1"/>
      <w:numFmt w:val="decimal"/>
      <w:pStyle w:val="5"/>
      <w:lvlText w:val="%1."/>
      <w:lvlJc w:val="left"/>
      <w:pPr>
        <w:tabs>
          <w:tab w:val="num" w:pos="1492"/>
        </w:tabs>
        <w:ind w:left="1492" w:hanging="360"/>
      </w:pPr>
    </w:lvl>
  </w:abstractNum>
  <w:abstractNum w:abstractNumId="1">
    <w:nsid w:val="FFFFFF7D"/>
    <w:multiLevelType w:val="singleLevel"/>
    <w:tmpl w:val="41A25970"/>
    <w:lvl w:ilvl="0">
      <w:start w:val="1"/>
      <w:numFmt w:val="decimal"/>
      <w:pStyle w:val="4"/>
      <w:lvlText w:val="%1."/>
      <w:lvlJc w:val="left"/>
      <w:pPr>
        <w:tabs>
          <w:tab w:val="num" w:pos="1209"/>
        </w:tabs>
        <w:ind w:left="1209" w:hanging="360"/>
      </w:pPr>
    </w:lvl>
  </w:abstractNum>
  <w:abstractNum w:abstractNumId="2">
    <w:nsid w:val="FFFFFF7E"/>
    <w:multiLevelType w:val="singleLevel"/>
    <w:tmpl w:val="9AE02580"/>
    <w:lvl w:ilvl="0">
      <w:start w:val="1"/>
      <w:numFmt w:val="decimal"/>
      <w:pStyle w:val="3"/>
      <w:lvlText w:val="%1."/>
      <w:lvlJc w:val="left"/>
      <w:pPr>
        <w:tabs>
          <w:tab w:val="num" w:pos="926"/>
        </w:tabs>
        <w:ind w:left="926" w:hanging="360"/>
      </w:pPr>
    </w:lvl>
  </w:abstractNum>
  <w:abstractNum w:abstractNumId="3">
    <w:nsid w:val="FFFFFF7F"/>
    <w:multiLevelType w:val="singleLevel"/>
    <w:tmpl w:val="0D8C0106"/>
    <w:lvl w:ilvl="0">
      <w:start w:val="1"/>
      <w:numFmt w:val="decimal"/>
      <w:pStyle w:val="2"/>
      <w:lvlText w:val="%1."/>
      <w:lvlJc w:val="left"/>
      <w:pPr>
        <w:tabs>
          <w:tab w:val="num" w:pos="643"/>
        </w:tabs>
        <w:ind w:left="643" w:hanging="360"/>
      </w:pPr>
    </w:lvl>
  </w:abstractNum>
  <w:abstractNum w:abstractNumId="4">
    <w:nsid w:val="FFFFFF80"/>
    <w:multiLevelType w:val="singleLevel"/>
    <w:tmpl w:val="BBBCB4B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a"/>
      <w:lvlText w:val="%1."/>
      <w:lvlJc w:val="left"/>
      <w:pPr>
        <w:tabs>
          <w:tab w:val="num" w:pos="360"/>
        </w:tabs>
        <w:ind w:left="360" w:hanging="360"/>
      </w:pPr>
    </w:lvl>
  </w:abstractNum>
  <w:abstractNum w:abstractNumId="9">
    <w:nsid w:val="FFFFFF89"/>
    <w:multiLevelType w:val="singleLevel"/>
    <w:tmpl w:val="42924700"/>
    <w:lvl w:ilvl="0">
      <w:start w:val="1"/>
      <w:numFmt w:val="bullet"/>
      <w:pStyle w:val="a0"/>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stylePaneFormatFilter w:val="D024"/>
  <w:doNotTrackMoves/>
  <w:defaultTabStop w:val="720"/>
  <w:hyphenationZone w:val="425"/>
  <w:evenAndOddHeaders/>
  <w:characterSpacingControl w:val="doNotCompress"/>
  <w:hdrShapeDefaults>
    <o:shapedefaults v:ext="edit" spidmax="2150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licationsApp" w:val="1"/>
    <w:docVar w:name="EMM" w:val="0"/>
    <w:docVar w:name="NBEMMDOC" w:val="0"/>
  </w:docVars>
  <w:rsids>
    <w:rsidRoot w:val="00CD2EE0"/>
    <w:rsid w:val="00007117"/>
    <w:rsid w:val="000155FE"/>
    <w:rsid w:val="00042148"/>
    <w:rsid w:val="000A6044"/>
    <w:rsid w:val="000B2E3C"/>
    <w:rsid w:val="000D0C21"/>
    <w:rsid w:val="00120581"/>
    <w:rsid w:val="00131D15"/>
    <w:rsid w:val="00154723"/>
    <w:rsid w:val="00163E6F"/>
    <w:rsid w:val="00171343"/>
    <w:rsid w:val="0017761A"/>
    <w:rsid w:val="0019445E"/>
    <w:rsid w:val="00280037"/>
    <w:rsid w:val="00290263"/>
    <w:rsid w:val="002E2E28"/>
    <w:rsid w:val="0034257B"/>
    <w:rsid w:val="00342F54"/>
    <w:rsid w:val="00347281"/>
    <w:rsid w:val="003476D2"/>
    <w:rsid w:val="0035727C"/>
    <w:rsid w:val="00377932"/>
    <w:rsid w:val="00396D36"/>
    <w:rsid w:val="003A70A8"/>
    <w:rsid w:val="003D1215"/>
    <w:rsid w:val="004002E9"/>
    <w:rsid w:val="0040320E"/>
    <w:rsid w:val="0042110D"/>
    <w:rsid w:val="00451D27"/>
    <w:rsid w:val="004D4B57"/>
    <w:rsid w:val="004F07F8"/>
    <w:rsid w:val="005228C3"/>
    <w:rsid w:val="005402FC"/>
    <w:rsid w:val="005432AB"/>
    <w:rsid w:val="00553F82"/>
    <w:rsid w:val="00573ED5"/>
    <w:rsid w:val="005E4C94"/>
    <w:rsid w:val="005F300D"/>
    <w:rsid w:val="005F4D89"/>
    <w:rsid w:val="00602B37"/>
    <w:rsid w:val="00610E6F"/>
    <w:rsid w:val="006476A8"/>
    <w:rsid w:val="00677380"/>
    <w:rsid w:val="006A75EB"/>
    <w:rsid w:val="006C0CA2"/>
    <w:rsid w:val="007102B1"/>
    <w:rsid w:val="0075253B"/>
    <w:rsid w:val="007537E4"/>
    <w:rsid w:val="007557EF"/>
    <w:rsid w:val="007871CC"/>
    <w:rsid w:val="007C5C96"/>
    <w:rsid w:val="007F0DD9"/>
    <w:rsid w:val="00814F40"/>
    <w:rsid w:val="008428B8"/>
    <w:rsid w:val="0085678F"/>
    <w:rsid w:val="009119CD"/>
    <w:rsid w:val="00917595"/>
    <w:rsid w:val="00927139"/>
    <w:rsid w:val="009B39D2"/>
    <w:rsid w:val="009C5319"/>
    <w:rsid w:val="00A003CD"/>
    <w:rsid w:val="00A067BF"/>
    <w:rsid w:val="00A17E87"/>
    <w:rsid w:val="00A24771"/>
    <w:rsid w:val="00A3157B"/>
    <w:rsid w:val="00A42EB1"/>
    <w:rsid w:val="00A5471D"/>
    <w:rsid w:val="00A63407"/>
    <w:rsid w:val="00A64344"/>
    <w:rsid w:val="00AF4540"/>
    <w:rsid w:val="00B24827"/>
    <w:rsid w:val="00B42D01"/>
    <w:rsid w:val="00BB4197"/>
    <w:rsid w:val="00BC6715"/>
    <w:rsid w:val="00BF3ED0"/>
    <w:rsid w:val="00C02729"/>
    <w:rsid w:val="00C27966"/>
    <w:rsid w:val="00C84CBF"/>
    <w:rsid w:val="00CC17A7"/>
    <w:rsid w:val="00CD2EE0"/>
    <w:rsid w:val="00CE7595"/>
    <w:rsid w:val="00D063A6"/>
    <w:rsid w:val="00E062EF"/>
    <w:rsid w:val="00E24593"/>
    <w:rsid w:val="00E52CFC"/>
    <w:rsid w:val="00E93E3C"/>
    <w:rsid w:val="00EB36A3"/>
    <w:rsid w:val="00EB56AC"/>
    <w:rsid w:val="00EC49CE"/>
    <w:rsid w:val="00ED6949"/>
    <w:rsid w:val="00EF3B18"/>
    <w:rsid w:val="00F17F26"/>
    <w:rsid w:val="00F221EE"/>
    <w:rsid w:val="00F548CE"/>
    <w:rsid w:val="00F723C7"/>
    <w:rsid w:val="00F8721D"/>
    <w:rsid w:val="00F91EAB"/>
    <w:rsid w:val="00F97F9C"/>
    <w:rsid w:val="00FE51CB"/>
    <w:rsid w:val="00FF338D"/>
  </w:rsids>
  <m:mathPr>
    <m:mathFont m:val="Cambria Math"/>
    <m:brkBin m:val="before"/>
    <m:brkBinSub m:val="--"/>
    <m:smallFrac m:val="off"/>
    <m:dispDef/>
    <m:lMargin m:val="0"/>
    <m:rMargin m:val="0"/>
    <m:defJc m:val="centerGroup"/>
    <m:wrapIndent m:val="1440"/>
    <m:intLim m:val="subSup"/>
    <m:naryLim m:val="undOvr"/>
  </m:mathPr>
  <w:uiCompat97To2003/>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header" w:uiPriority="57"/>
    <w:lsdException w:name="foot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2">
    <w:name w:val="Normal"/>
    <w:semiHidden/>
    <w:rsid w:val="00EF3B18"/>
    <w:pPr>
      <w:jc w:val="both"/>
    </w:pPr>
    <w:rPr>
      <w:sz w:val="24"/>
      <w:szCs w:val="22"/>
      <w:lang w:val="en-GB" w:eastAsia="en-US" w:bidi="ar-SA"/>
    </w:rPr>
  </w:style>
  <w:style w:type="paragraph" w:styleId="1">
    <w:name w:val="heading 1"/>
    <w:basedOn w:val="a2"/>
    <w:next w:val="a2"/>
    <w:link w:val="10"/>
    <w:uiPriority w:val="99"/>
    <w:semiHidden/>
    <w:rsid w:val="00EF3B18"/>
    <w:pPr>
      <w:spacing w:before="480"/>
      <w:contextualSpacing/>
      <w:outlineLvl w:val="0"/>
    </w:pPr>
    <w:rPr>
      <w:b/>
      <w:bCs/>
      <w:color w:val="333333"/>
      <w:sz w:val="28"/>
      <w:szCs w:val="28"/>
    </w:rPr>
  </w:style>
  <w:style w:type="paragraph" w:styleId="21">
    <w:name w:val="heading 2"/>
    <w:basedOn w:val="a2"/>
    <w:next w:val="a2"/>
    <w:link w:val="22"/>
    <w:uiPriority w:val="99"/>
    <w:semiHidden/>
    <w:rsid w:val="00EF3B18"/>
    <w:pPr>
      <w:spacing w:before="200"/>
      <w:outlineLvl w:val="1"/>
    </w:pPr>
    <w:rPr>
      <w:b/>
      <w:bCs/>
      <w:color w:val="4D4D4D"/>
      <w:sz w:val="26"/>
      <w:szCs w:val="26"/>
    </w:rPr>
  </w:style>
  <w:style w:type="paragraph" w:styleId="31">
    <w:name w:val="heading 3"/>
    <w:basedOn w:val="a2"/>
    <w:next w:val="a2"/>
    <w:link w:val="32"/>
    <w:uiPriority w:val="99"/>
    <w:semiHidden/>
    <w:rsid w:val="00EF3B18"/>
    <w:pPr>
      <w:spacing w:before="200" w:line="271" w:lineRule="auto"/>
      <w:outlineLvl w:val="2"/>
    </w:pPr>
    <w:rPr>
      <w:b/>
      <w:bCs/>
      <w:color w:val="5F5F5F"/>
    </w:rPr>
  </w:style>
  <w:style w:type="paragraph" w:styleId="41">
    <w:name w:val="heading 4"/>
    <w:basedOn w:val="a2"/>
    <w:next w:val="a2"/>
    <w:link w:val="42"/>
    <w:uiPriority w:val="99"/>
    <w:semiHidden/>
    <w:rsid w:val="00EF3B18"/>
    <w:pPr>
      <w:spacing w:before="200"/>
      <w:outlineLvl w:val="3"/>
    </w:pPr>
    <w:rPr>
      <w:b/>
      <w:bCs/>
      <w:i/>
      <w:iCs/>
      <w:color w:val="777777"/>
    </w:rPr>
  </w:style>
  <w:style w:type="paragraph" w:styleId="51">
    <w:name w:val="heading 5"/>
    <w:basedOn w:val="a2"/>
    <w:next w:val="a2"/>
    <w:link w:val="52"/>
    <w:uiPriority w:val="99"/>
    <w:semiHidden/>
    <w:qFormat/>
    <w:rsid w:val="00EF3B18"/>
    <w:pPr>
      <w:spacing w:before="200"/>
      <w:outlineLvl w:val="4"/>
    </w:pPr>
    <w:rPr>
      <w:b/>
      <w:bCs/>
      <w:color w:val="808080"/>
      <w:sz w:val="22"/>
      <w:lang w:val="en-US"/>
    </w:rPr>
  </w:style>
  <w:style w:type="paragraph" w:styleId="6">
    <w:name w:val="heading 6"/>
    <w:basedOn w:val="a2"/>
    <w:next w:val="a2"/>
    <w:link w:val="60"/>
    <w:uiPriority w:val="99"/>
    <w:semiHidden/>
    <w:rsid w:val="00EF3B18"/>
    <w:pPr>
      <w:spacing w:line="271" w:lineRule="auto"/>
      <w:outlineLvl w:val="5"/>
    </w:pPr>
    <w:rPr>
      <w:b/>
      <w:bCs/>
      <w:i/>
      <w:iCs/>
      <w:color w:val="7F7F7F"/>
      <w:lang w:bidi="en-US"/>
    </w:rPr>
  </w:style>
  <w:style w:type="paragraph" w:styleId="7">
    <w:name w:val="heading 7"/>
    <w:basedOn w:val="a2"/>
    <w:next w:val="a2"/>
    <w:link w:val="70"/>
    <w:uiPriority w:val="99"/>
    <w:semiHidden/>
    <w:qFormat/>
    <w:rsid w:val="00EF3B18"/>
    <w:pPr>
      <w:outlineLvl w:val="6"/>
    </w:pPr>
    <w:rPr>
      <w:i/>
      <w:iCs/>
      <w:sz w:val="22"/>
      <w:lang w:val="en-US" w:bidi="en-US"/>
    </w:rPr>
  </w:style>
  <w:style w:type="paragraph" w:styleId="8">
    <w:name w:val="heading 8"/>
    <w:basedOn w:val="a2"/>
    <w:next w:val="a2"/>
    <w:link w:val="80"/>
    <w:uiPriority w:val="99"/>
    <w:semiHidden/>
    <w:qFormat/>
    <w:rsid w:val="00EF3B18"/>
    <w:pPr>
      <w:outlineLvl w:val="7"/>
    </w:pPr>
    <w:rPr>
      <w:sz w:val="20"/>
      <w:szCs w:val="20"/>
      <w:lang w:val="en-US" w:bidi="en-US"/>
    </w:rPr>
  </w:style>
  <w:style w:type="paragraph" w:styleId="9">
    <w:name w:val="heading 9"/>
    <w:basedOn w:val="a2"/>
    <w:next w:val="a2"/>
    <w:link w:val="90"/>
    <w:uiPriority w:val="99"/>
    <w:semiHidden/>
    <w:qFormat/>
    <w:rsid w:val="00EF3B18"/>
    <w:pPr>
      <w:outlineLvl w:val="8"/>
    </w:pPr>
    <w:rPr>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JuSigned">
    <w:name w:val="Ju_Signed"/>
    <w:basedOn w:val="a2"/>
    <w:next w:val="JuParaLast"/>
    <w:uiPriority w:val="32"/>
    <w:qFormat/>
    <w:rsid w:val="00EF3B18"/>
    <w:pPr>
      <w:tabs>
        <w:tab w:val="center" w:pos="851"/>
        <w:tab w:val="center" w:pos="6407"/>
      </w:tabs>
      <w:spacing w:before="720"/>
      <w:jc w:val="left"/>
    </w:pPr>
  </w:style>
  <w:style w:type="paragraph" w:customStyle="1" w:styleId="ECHRPara">
    <w:name w:val="ECHR_Para"/>
    <w:aliases w:val="Ju_Para"/>
    <w:basedOn w:val="a2"/>
    <w:link w:val="ECHRParaChar"/>
    <w:uiPriority w:val="12"/>
    <w:qFormat/>
    <w:rsid w:val="00EF3B18"/>
    <w:pPr>
      <w:ind w:firstLine="284"/>
    </w:pPr>
    <w:rPr>
      <w:szCs w:val="20"/>
      <w:lang w:bidi="he-IL"/>
    </w:rPr>
  </w:style>
  <w:style w:type="character" w:styleId="a6">
    <w:name w:val="page number"/>
    <w:uiPriority w:val="99"/>
    <w:semiHidden/>
    <w:rsid w:val="00E93FC7"/>
    <w:rPr>
      <w:sz w:val="18"/>
    </w:rPr>
  </w:style>
  <w:style w:type="character" w:styleId="a7">
    <w:name w:val="annotation reference"/>
    <w:uiPriority w:val="99"/>
    <w:semiHidden/>
    <w:rsid w:val="00E93FC7"/>
    <w:rPr>
      <w:sz w:val="16"/>
    </w:rPr>
  </w:style>
  <w:style w:type="paragraph" w:styleId="a8">
    <w:name w:val="annotation text"/>
    <w:basedOn w:val="a2"/>
    <w:link w:val="a9"/>
    <w:uiPriority w:val="99"/>
    <w:semiHidden/>
    <w:rsid w:val="00E93FC7"/>
    <w:rPr>
      <w:sz w:val="20"/>
    </w:rPr>
  </w:style>
  <w:style w:type="character" w:customStyle="1" w:styleId="a9">
    <w:name w:val="Текст примечания Знак"/>
    <w:basedOn w:val="a3"/>
    <w:link w:val="a8"/>
    <w:uiPriority w:val="99"/>
    <w:semiHidden/>
    <w:rsid w:val="00E93FC7"/>
    <w:rPr>
      <w:rFonts w:eastAsia="Times New Roman"/>
      <w:sz w:val="20"/>
    </w:rPr>
  </w:style>
  <w:style w:type="paragraph" w:customStyle="1" w:styleId="DecHTitle">
    <w:name w:val="Dec_H_Title"/>
    <w:basedOn w:val="ECHRTitleCentre1"/>
    <w:uiPriority w:val="7"/>
    <w:qFormat/>
    <w:rsid w:val="00EF3B18"/>
  </w:style>
  <w:style w:type="paragraph" w:customStyle="1" w:styleId="ECHRTitleCentre2">
    <w:name w:val="ECHR_Title_Centre_2"/>
    <w:aliases w:val="Dec_H_Case"/>
    <w:basedOn w:val="a2"/>
    <w:next w:val="ECHRPara"/>
    <w:uiPriority w:val="8"/>
    <w:qFormat/>
    <w:rsid w:val="00EF3B18"/>
    <w:pPr>
      <w:spacing w:after="240"/>
      <w:jc w:val="center"/>
      <w:outlineLvl w:val="0"/>
    </w:pPr>
  </w:style>
  <w:style w:type="paragraph" w:customStyle="1" w:styleId="JuTitle">
    <w:name w:val="Ju_Title"/>
    <w:basedOn w:val="a2"/>
    <w:next w:val="ECHRPara"/>
    <w:uiPriority w:val="3"/>
    <w:qFormat/>
    <w:rsid w:val="00EF3B18"/>
    <w:pPr>
      <w:spacing w:before="720" w:after="240"/>
      <w:jc w:val="center"/>
      <w:outlineLvl w:val="0"/>
    </w:pPr>
    <w:rPr>
      <w:b/>
      <w:caps/>
    </w:rPr>
  </w:style>
  <w:style w:type="paragraph" w:customStyle="1" w:styleId="ECHRHeader">
    <w:name w:val="ECHR_Header"/>
    <w:aliases w:val="Ju_Header"/>
    <w:basedOn w:val="aa"/>
    <w:uiPriority w:val="4"/>
    <w:qFormat/>
    <w:rsid w:val="00EF3B18"/>
    <w:pPr>
      <w:tabs>
        <w:tab w:val="clear" w:pos="4536"/>
        <w:tab w:val="clear" w:pos="9072"/>
      </w:tabs>
      <w:jc w:val="center"/>
    </w:pPr>
    <w:rPr>
      <w:sz w:val="18"/>
    </w:rPr>
  </w:style>
  <w:style w:type="paragraph" w:styleId="aa">
    <w:name w:val="header"/>
    <w:basedOn w:val="a2"/>
    <w:link w:val="ab"/>
    <w:uiPriority w:val="57"/>
    <w:semiHidden/>
    <w:rsid w:val="00EF3B18"/>
    <w:pPr>
      <w:tabs>
        <w:tab w:val="center" w:pos="4536"/>
        <w:tab w:val="right" w:pos="9072"/>
      </w:tabs>
    </w:pPr>
  </w:style>
  <w:style w:type="character" w:customStyle="1" w:styleId="ab">
    <w:name w:val="Верхний колонтитул Знак"/>
    <w:basedOn w:val="a3"/>
    <w:link w:val="aa"/>
    <w:uiPriority w:val="57"/>
    <w:semiHidden/>
    <w:rsid w:val="00EF3B18"/>
    <w:rPr>
      <w:sz w:val="24"/>
      <w:lang w:val="en-GB"/>
    </w:rPr>
  </w:style>
  <w:style w:type="paragraph" w:styleId="ac">
    <w:name w:val="Balloon Text"/>
    <w:basedOn w:val="a2"/>
    <w:link w:val="ad"/>
    <w:uiPriority w:val="99"/>
    <w:semiHidden/>
    <w:rsid w:val="00EF3B18"/>
    <w:rPr>
      <w:rFonts w:ascii="Tahoma" w:hAnsi="Tahoma" w:cs="Tahoma"/>
      <w:sz w:val="16"/>
      <w:szCs w:val="16"/>
    </w:rPr>
  </w:style>
  <w:style w:type="character" w:customStyle="1" w:styleId="ad">
    <w:name w:val="Текст выноски Знак"/>
    <w:basedOn w:val="a3"/>
    <w:link w:val="ac"/>
    <w:uiPriority w:val="99"/>
    <w:semiHidden/>
    <w:rsid w:val="00EF3B18"/>
    <w:rPr>
      <w:rFonts w:ascii="Tahoma" w:eastAsia="Times New Roman" w:hAnsi="Tahoma" w:cs="Tahoma"/>
      <w:sz w:val="16"/>
      <w:szCs w:val="16"/>
      <w:lang w:val="en-GB"/>
    </w:rPr>
  </w:style>
  <w:style w:type="paragraph" w:customStyle="1" w:styleId="JuAppQuestion">
    <w:name w:val="Ju_App_Question"/>
    <w:basedOn w:val="a2"/>
    <w:uiPriority w:val="5"/>
    <w:qFormat/>
    <w:rsid w:val="00EF3B18"/>
    <w:pPr>
      <w:numPr>
        <w:numId w:val="19"/>
      </w:numPr>
      <w:jc w:val="left"/>
    </w:pPr>
    <w:rPr>
      <w:b/>
    </w:rPr>
  </w:style>
  <w:style w:type="paragraph" w:customStyle="1" w:styleId="DummyStyle">
    <w:name w:val="Dummy_Style"/>
    <w:basedOn w:val="a2"/>
    <w:semiHidden/>
    <w:qFormat/>
    <w:rsid w:val="00EF3B18"/>
    <w:rPr>
      <w:color w:val="00B050"/>
    </w:rPr>
  </w:style>
  <w:style w:type="paragraph" w:customStyle="1" w:styleId="ECHRParaQuote">
    <w:name w:val="ECHR_Para_Quote"/>
    <w:aliases w:val="Ju_Quot"/>
    <w:basedOn w:val="a2"/>
    <w:uiPriority w:val="14"/>
    <w:qFormat/>
    <w:rsid w:val="00EF3B18"/>
    <w:pPr>
      <w:spacing w:before="120" w:after="120"/>
      <w:ind w:left="425" w:firstLine="142"/>
    </w:pPr>
    <w:rPr>
      <w:sz w:val="20"/>
    </w:rPr>
  </w:style>
  <w:style w:type="paragraph" w:customStyle="1" w:styleId="JuParaSub">
    <w:name w:val="Ju_Para_Sub"/>
    <w:basedOn w:val="ECHRPara"/>
    <w:uiPriority w:val="13"/>
    <w:qFormat/>
    <w:rsid w:val="00EF3B18"/>
    <w:pPr>
      <w:ind w:left="284"/>
    </w:pPr>
  </w:style>
  <w:style w:type="paragraph" w:customStyle="1" w:styleId="OpiH1">
    <w:name w:val="Opi_H_1"/>
    <w:basedOn w:val="ECHRHeading2"/>
    <w:uiPriority w:val="42"/>
    <w:semiHidden/>
    <w:qFormat/>
    <w:rsid w:val="00EF3B18"/>
    <w:pPr>
      <w:ind w:left="635" w:hanging="357"/>
      <w:outlineLvl w:val="2"/>
    </w:pPr>
  </w:style>
  <w:style w:type="paragraph" w:customStyle="1" w:styleId="OpiHa">
    <w:name w:val="Opi_H_a"/>
    <w:basedOn w:val="ECHRHeading3"/>
    <w:uiPriority w:val="43"/>
    <w:semiHidden/>
    <w:qFormat/>
    <w:rsid w:val="00EF3B18"/>
    <w:pPr>
      <w:ind w:left="833" w:hanging="357"/>
      <w:outlineLvl w:val="3"/>
    </w:pPr>
    <w:rPr>
      <w:b/>
      <w:i w:val="0"/>
      <w:sz w:val="20"/>
    </w:rPr>
  </w:style>
  <w:style w:type="paragraph" w:customStyle="1" w:styleId="OpiHA0">
    <w:name w:val="Opi_H_A"/>
    <w:basedOn w:val="ECHRHeading1"/>
    <w:next w:val="OpiPara"/>
    <w:uiPriority w:val="41"/>
    <w:semiHidden/>
    <w:qFormat/>
    <w:rsid w:val="00EF3B18"/>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EF3B18"/>
    <w:pPr>
      <w:keepNext/>
      <w:keepLines/>
      <w:spacing w:before="240" w:after="120"/>
      <w:jc w:val="center"/>
      <w:outlineLvl w:val="3"/>
    </w:pPr>
    <w:rPr>
      <w:b/>
      <w:sz w:val="20"/>
      <w:lang w:bidi="en-US"/>
    </w:rPr>
  </w:style>
  <w:style w:type="paragraph" w:customStyle="1" w:styleId="ECHRTitleCentre1">
    <w:name w:val="ECHR_Title_Centre_1"/>
    <w:aliases w:val="Opi_H_Head"/>
    <w:basedOn w:val="a2"/>
    <w:next w:val="OpiPara"/>
    <w:uiPriority w:val="39"/>
    <w:qFormat/>
    <w:rsid w:val="00EF3B18"/>
    <w:pPr>
      <w:keepNext/>
      <w:keepLines/>
      <w:spacing w:after="240"/>
      <w:jc w:val="center"/>
      <w:outlineLvl w:val="0"/>
    </w:pPr>
    <w:rPr>
      <w:sz w:val="28"/>
    </w:rPr>
  </w:style>
  <w:style w:type="paragraph" w:customStyle="1" w:styleId="JuQuotSub">
    <w:name w:val="Ju_Quot_Sub"/>
    <w:basedOn w:val="ECHRParaQuote"/>
    <w:uiPriority w:val="15"/>
    <w:qFormat/>
    <w:rsid w:val="00EF3B18"/>
    <w:pPr>
      <w:ind w:left="567"/>
    </w:pPr>
  </w:style>
  <w:style w:type="paragraph" w:customStyle="1" w:styleId="ECHRTitle1">
    <w:name w:val="ECHR_Title_1"/>
    <w:aliases w:val="Ju_H_Head"/>
    <w:basedOn w:val="a2"/>
    <w:next w:val="ECHRPara"/>
    <w:uiPriority w:val="18"/>
    <w:qFormat/>
    <w:rsid w:val="00EF3B18"/>
    <w:pPr>
      <w:keepNext/>
      <w:keepLines/>
      <w:spacing w:before="720" w:after="240"/>
      <w:outlineLvl w:val="0"/>
    </w:pPr>
    <w:rPr>
      <w:sz w:val="28"/>
    </w:rPr>
  </w:style>
  <w:style w:type="paragraph" w:customStyle="1" w:styleId="JuInitialled">
    <w:name w:val="Ju_Initialled"/>
    <w:basedOn w:val="a2"/>
    <w:uiPriority w:val="31"/>
    <w:qFormat/>
    <w:rsid w:val="00EF3B18"/>
    <w:pPr>
      <w:tabs>
        <w:tab w:val="center" w:pos="6407"/>
      </w:tabs>
      <w:spacing w:before="720"/>
      <w:jc w:val="right"/>
    </w:pPr>
  </w:style>
  <w:style w:type="paragraph" w:customStyle="1" w:styleId="OpiHi">
    <w:name w:val="Opi_H_i"/>
    <w:basedOn w:val="ECHRHeading4"/>
    <w:uiPriority w:val="44"/>
    <w:semiHidden/>
    <w:qFormat/>
    <w:rsid w:val="00EF3B18"/>
    <w:pPr>
      <w:ind w:left="1037" w:hanging="357"/>
      <w:outlineLvl w:val="4"/>
    </w:pPr>
    <w:rPr>
      <w:b w:val="0"/>
      <w:i/>
    </w:rPr>
  </w:style>
  <w:style w:type="character" w:customStyle="1" w:styleId="JUNAMES">
    <w:name w:val="JU_NAMES"/>
    <w:uiPriority w:val="17"/>
    <w:qFormat/>
    <w:rsid w:val="00EF3B18"/>
    <w:rPr>
      <w:caps w:val="0"/>
      <w:smallCaps/>
    </w:rPr>
  </w:style>
  <w:style w:type="character" w:customStyle="1" w:styleId="JuITMark">
    <w:name w:val="Ju_ITMark"/>
    <w:basedOn w:val="a3"/>
    <w:uiPriority w:val="38"/>
    <w:qFormat/>
    <w:rsid w:val="00EF3B18"/>
    <w:rPr>
      <w:vanish w:val="0"/>
      <w:color w:val="auto"/>
      <w:sz w:val="14"/>
      <w:bdr w:val="none" w:sz="0" w:space="0" w:color="auto"/>
      <w:shd w:val="clear" w:color="auto" w:fill="BEE5FF"/>
    </w:rPr>
  </w:style>
  <w:style w:type="paragraph" w:customStyle="1" w:styleId="OpiPara">
    <w:name w:val="Opi_Para"/>
    <w:basedOn w:val="ECHRPara"/>
    <w:uiPriority w:val="46"/>
    <w:semiHidden/>
    <w:qFormat/>
    <w:rsid w:val="00EF3B18"/>
  </w:style>
  <w:style w:type="paragraph" w:customStyle="1" w:styleId="JuCourt">
    <w:name w:val="Ju_Court"/>
    <w:basedOn w:val="a2"/>
    <w:next w:val="a2"/>
    <w:uiPriority w:val="16"/>
    <w:qFormat/>
    <w:rsid w:val="00EF3B18"/>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EF3B18"/>
    <w:pPr>
      <w:keepNext/>
      <w:keepLines/>
      <w:tabs>
        <w:tab w:val="left" w:pos="357"/>
      </w:tabs>
      <w:spacing w:before="360" w:after="240"/>
      <w:ind w:left="357" w:hanging="357"/>
      <w:contextualSpacing w:val="0"/>
    </w:pPr>
    <w:rPr>
      <w:b w:val="0"/>
      <w:color w:val="auto"/>
      <w:sz w:val="24"/>
    </w:rPr>
  </w:style>
  <w:style w:type="character" w:customStyle="1" w:styleId="10">
    <w:name w:val="Заголовок 1 Знак"/>
    <w:basedOn w:val="a3"/>
    <w:link w:val="1"/>
    <w:uiPriority w:val="99"/>
    <w:semiHidden/>
    <w:rsid w:val="00EF3B18"/>
    <w:rPr>
      <w:rFonts w:ascii="Times New Roman" w:eastAsia="Times New Roman" w:hAnsi="Times New Roman" w:cs="Times New Roman"/>
      <w:b/>
      <w:bCs/>
      <w:color w:val="333333"/>
      <w:sz w:val="28"/>
      <w:szCs w:val="28"/>
      <w:lang w:val="en-GB"/>
    </w:rPr>
  </w:style>
  <w:style w:type="paragraph" w:customStyle="1" w:styleId="ECHRHeading2">
    <w:name w:val="ECHR_Heading_2"/>
    <w:aliases w:val="Ju_H_A"/>
    <w:basedOn w:val="21"/>
    <w:next w:val="ECHRPara"/>
    <w:uiPriority w:val="20"/>
    <w:qFormat/>
    <w:rsid w:val="00EF3B18"/>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EF3B18"/>
    <w:rPr>
      <w:rFonts w:ascii="Times New Roman" w:eastAsia="Times New Roman" w:hAnsi="Times New Roman" w:cs="Times New Roman"/>
      <w:b/>
      <w:bCs/>
      <w:color w:val="4D4D4D"/>
      <w:sz w:val="26"/>
      <w:szCs w:val="26"/>
      <w:lang w:val="en-GB"/>
    </w:rPr>
  </w:style>
  <w:style w:type="paragraph" w:customStyle="1" w:styleId="ECHRHeading3">
    <w:name w:val="ECHR_Heading_3"/>
    <w:aliases w:val="Ju_H_1."/>
    <w:basedOn w:val="31"/>
    <w:next w:val="ECHRPara"/>
    <w:uiPriority w:val="21"/>
    <w:qFormat/>
    <w:rsid w:val="00EF3B18"/>
    <w:pPr>
      <w:keepNext/>
      <w:keepLines/>
      <w:tabs>
        <w:tab w:val="left" w:pos="731"/>
      </w:tabs>
      <w:spacing w:before="240" w:after="120" w:line="240" w:lineRule="auto"/>
      <w:ind w:left="732" w:hanging="301"/>
    </w:pPr>
    <w:rPr>
      <w:b w:val="0"/>
      <w:i/>
      <w:color w:val="auto"/>
    </w:rPr>
  </w:style>
  <w:style w:type="character" w:customStyle="1" w:styleId="32">
    <w:name w:val="Заголовок 3 Знак"/>
    <w:basedOn w:val="a3"/>
    <w:link w:val="31"/>
    <w:uiPriority w:val="99"/>
    <w:semiHidden/>
    <w:rsid w:val="00EF3B18"/>
    <w:rPr>
      <w:rFonts w:ascii="Times New Roman" w:eastAsia="Times New Roman" w:hAnsi="Times New Roman" w:cs="Times New Roman"/>
      <w:b/>
      <w:bCs/>
      <w:color w:val="5F5F5F"/>
      <w:sz w:val="24"/>
      <w:lang w:val="en-GB"/>
    </w:rPr>
  </w:style>
  <w:style w:type="paragraph" w:customStyle="1" w:styleId="ECHRHeading4">
    <w:name w:val="ECHR_Heading_4"/>
    <w:aliases w:val="Ju_H_a"/>
    <w:basedOn w:val="41"/>
    <w:next w:val="ECHRPara"/>
    <w:uiPriority w:val="22"/>
    <w:qFormat/>
    <w:rsid w:val="00EF3B18"/>
    <w:pPr>
      <w:keepNext/>
      <w:keepLines/>
      <w:tabs>
        <w:tab w:val="left" w:pos="975"/>
      </w:tabs>
      <w:spacing w:before="240" w:after="120"/>
      <w:ind w:left="975" w:hanging="340"/>
    </w:pPr>
    <w:rPr>
      <w:i w:val="0"/>
      <w:color w:val="auto"/>
      <w:sz w:val="20"/>
    </w:rPr>
  </w:style>
  <w:style w:type="character" w:customStyle="1" w:styleId="42">
    <w:name w:val="Заголовок 4 Знак"/>
    <w:basedOn w:val="a3"/>
    <w:link w:val="41"/>
    <w:uiPriority w:val="99"/>
    <w:semiHidden/>
    <w:rsid w:val="00EF3B18"/>
    <w:rPr>
      <w:rFonts w:ascii="Times New Roman" w:eastAsia="Times New Roman" w:hAnsi="Times New Roman" w:cs="Times New Roman"/>
      <w:b/>
      <w:bCs/>
      <w:i/>
      <w:iCs/>
      <w:color w:val="777777"/>
      <w:sz w:val="24"/>
      <w:lang w:val="en-GB"/>
    </w:rPr>
  </w:style>
  <w:style w:type="paragraph" w:customStyle="1" w:styleId="ECHRHeading5">
    <w:name w:val="ECHR_Heading_5"/>
    <w:aliases w:val="Ju_H_i"/>
    <w:basedOn w:val="51"/>
    <w:next w:val="ECHRPara"/>
    <w:uiPriority w:val="23"/>
    <w:qFormat/>
    <w:rsid w:val="00EF3B18"/>
    <w:pPr>
      <w:keepNext/>
      <w:keepLines/>
      <w:tabs>
        <w:tab w:val="left" w:pos="1191"/>
      </w:tabs>
      <w:spacing w:before="240" w:after="120"/>
      <w:ind w:left="1190" w:hanging="357"/>
    </w:pPr>
    <w:rPr>
      <w:b w:val="0"/>
      <w:i/>
      <w:color w:val="auto"/>
      <w:sz w:val="20"/>
      <w:lang w:val="en-GB"/>
    </w:rPr>
  </w:style>
  <w:style w:type="character" w:customStyle="1" w:styleId="52">
    <w:name w:val="Заголовок 5 Знак"/>
    <w:basedOn w:val="a3"/>
    <w:link w:val="51"/>
    <w:uiPriority w:val="99"/>
    <w:semiHidden/>
    <w:rsid w:val="00EF3B18"/>
    <w:rPr>
      <w:rFonts w:ascii="Times New Roman" w:eastAsia="Times New Roman" w:hAnsi="Times New Roman" w:cs="Times New Roman"/>
      <w:b/>
      <w:bCs/>
      <w:color w:val="808080"/>
    </w:rPr>
  </w:style>
  <w:style w:type="paragraph" w:customStyle="1" w:styleId="ECHRHeading6">
    <w:name w:val="ECHR_Heading_6"/>
    <w:aliases w:val="Ju_H_alpha"/>
    <w:basedOn w:val="6"/>
    <w:next w:val="ECHRPara"/>
    <w:uiPriority w:val="24"/>
    <w:qFormat/>
    <w:rsid w:val="00EF3B18"/>
    <w:pPr>
      <w:keepNext/>
      <w:keepLines/>
      <w:tabs>
        <w:tab w:val="left" w:pos="1372"/>
      </w:tabs>
      <w:spacing w:before="240" w:after="120" w:line="240" w:lineRule="auto"/>
      <w:ind w:left="1373" w:hanging="335"/>
    </w:pPr>
    <w:rPr>
      <w:b w:val="0"/>
      <w:i w:val="0"/>
      <w:color w:val="auto"/>
      <w:sz w:val="20"/>
    </w:rPr>
  </w:style>
  <w:style w:type="character" w:customStyle="1" w:styleId="60">
    <w:name w:val="Заголовок 6 Знак"/>
    <w:basedOn w:val="a3"/>
    <w:link w:val="6"/>
    <w:uiPriority w:val="99"/>
    <w:semiHidden/>
    <w:rsid w:val="00EF3B18"/>
    <w:rPr>
      <w:rFonts w:ascii="Times New Roman" w:eastAsia="Times New Roman" w:hAnsi="Times New Roman" w:cs="Times New Roman"/>
      <w:b/>
      <w:bCs/>
      <w:i/>
      <w:iCs/>
      <w:color w:val="7F7F7F"/>
      <w:sz w:val="24"/>
      <w:lang w:val="en-GB" w:bidi="en-US"/>
    </w:rPr>
  </w:style>
  <w:style w:type="paragraph" w:customStyle="1" w:styleId="ECHRHeading7">
    <w:name w:val="ECHR_Heading_7"/>
    <w:aliases w:val="Ju_H_–"/>
    <w:basedOn w:val="7"/>
    <w:next w:val="ECHRPara"/>
    <w:uiPriority w:val="25"/>
    <w:qFormat/>
    <w:rsid w:val="00EF3B18"/>
    <w:pPr>
      <w:keepNext/>
      <w:keepLines/>
      <w:spacing w:before="240" w:after="120"/>
      <w:ind w:left="1236"/>
    </w:pPr>
    <w:rPr>
      <w:sz w:val="20"/>
      <w:lang w:val="en-GB"/>
    </w:rPr>
  </w:style>
  <w:style w:type="character" w:customStyle="1" w:styleId="70">
    <w:name w:val="Заголовок 7 Знак"/>
    <w:basedOn w:val="a3"/>
    <w:link w:val="7"/>
    <w:uiPriority w:val="99"/>
    <w:semiHidden/>
    <w:rsid w:val="00EF3B18"/>
    <w:rPr>
      <w:rFonts w:ascii="Times New Roman" w:eastAsia="Times New Roman" w:hAnsi="Times New Roman" w:cs="Times New Roman"/>
      <w:i/>
      <w:iCs/>
      <w:lang w:bidi="en-US"/>
    </w:rPr>
  </w:style>
  <w:style w:type="paragraph" w:customStyle="1" w:styleId="JuParaLast">
    <w:name w:val="Ju_Para_Last"/>
    <w:basedOn w:val="a2"/>
    <w:next w:val="ECHRPara"/>
    <w:uiPriority w:val="30"/>
    <w:qFormat/>
    <w:rsid w:val="00EF3B18"/>
    <w:pPr>
      <w:keepNext/>
      <w:keepLines/>
      <w:spacing w:before="240"/>
      <w:ind w:firstLine="284"/>
    </w:pPr>
  </w:style>
  <w:style w:type="paragraph" w:customStyle="1" w:styleId="DecList">
    <w:name w:val="Dec_List"/>
    <w:basedOn w:val="a2"/>
    <w:uiPriority w:val="9"/>
    <w:qFormat/>
    <w:rsid w:val="00EF3B18"/>
    <w:pPr>
      <w:spacing w:before="240"/>
      <w:ind w:left="284"/>
    </w:pPr>
  </w:style>
  <w:style w:type="paragraph" w:customStyle="1" w:styleId="ECHRDecisionBody">
    <w:name w:val="ECHR_Decision_Body"/>
    <w:aliases w:val="Ju_Judges"/>
    <w:basedOn w:val="a2"/>
    <w:uiPriority w:val="11"/>
    <w:qFormat/>
    <w:rsid w:val="00EF3B18"/>
    <w:pPr>
      <w:tabs>
        <w:tab w:val="left" w:pos="567"/>
        <w:tab w:val="left" w:pos="1134"/>
      </w:tabs>
      <w:jc w:val="left"/>
    </w:pPr>
  </w:style>
  <w:style w:type="paragraph" w:customStyle="1" w:styleId="JuList">
    <w:name w:val="Ju_List"/>
    <w:basedOn w:val="a2"/>
    <w:uiPriority w:val="28"/>
    <w:qFormat/>
    <w:rsid w:val="00EF3B18"/>
    <w:pPr>
      <w:ind w:left="340" w:hanging="340"/>
    </w:pPr>
  </w:style>
  <w:style w:type="paragraph" w:customStyle="1" w:styleId="JuLista">
    <w:name w:val="Ju_List_a"/>
    <w:basedOn w:val="JuList"/>
    <w:uiPriority w:val="28"/>
    <w:qFormat/>
    <w:rsid w:val="00EF3B18"/>
    <w:pPr>
      <w:ind w:left="346" w:firstLine="0"/>
    </w:pPr>
  </w:style>
  <w:style w:type="paragraph" w:customStyle="1" w:styleId="JuListi">
    <w:name w:val="Ju_List_i"/>
    <w:basedOn w:val="a2"/>
    <w:next w:val="JuLista"/>
    <w:uiPriority w:val="28"/>
    <w:qFormat/>
    <w:rsid w:val="00EF3B18"/>
    <w:pPr>
      <w:ind w:left="794"/>
    </w:pPr>
  </w:style>
  <w:style w:type="paragraph" w:customStyle="1" w:styleId="OpiParaSub">
    <w:name w:val="Opi_Para_Sub"/>
    <w:basedOn w:val="JuParaSub"/>
    <w:uiPriority w:val="47"/>
    <w:semiHidden/>
    <w:qFormat/>
    <w:rsid w:val="00EF3B18"/>
  </w:style>
  <w:style w:type="paragraph" w:customStyle="1" w:styleId="OpiQuot">
    <w:name w:val="Opi_Quot"/>
    <w:basedOn w:val="ECHRParaQuote"/>
    <w:uiPriority w:val="48"/>
    <w:semiHidden/>
    <w:qFormat/>
    <w:rsid w:val="00EF3B18"/>
  </w:style>
  <w:style w:type="paragraph" w:customStyle="1" w:styleId="OpiQuotSub">
    <w:name w:val="Opi_Quot_Sub"/>
    <w:basedOn w:val="JuQuotSub"/>
    <w:uiPriority w:val="49"/>
    <w:semiHidden/>
    <w:qFormat/>
    <w:rsid w:val="00EF3B18"/>
  </w:style>
  <w:style w:type="character" w:customStyle="1" w:styleId="80">
    <w:name w:val="Заголовок 8 Знак"/>
    <w:basedOn w:val="a3"/>
    <w:link w:val="8"/>
    <w:uiPriority w:val="99"/>
    <w:semiHidden/>
    <w:rsid w:val="00EF3B18"/>
    <w:rPr>
      <w:rFonts w:ascii="Times New Roman" w:eastAsia="Times New Roman" w:hAnsi="Times New Roman" w:cs="Times New Roman"/>
      <w:sz w:val="20"/>
      <w:szCs w:val="20"/>
      <w:lang w:bidi="en-US"/>
    </w:rPr>
  </w:style>
  <w:style w:type="character" w:customStyle="1" w:styleId="90">
    <w:name w:val="Заголовок 9 Знак"/>
    <w:basedOn w:val="a3"/>
    <w:link w:val="9"/>
    <w:uiPriority w:val="99"/>
    <w:semiHidden/>
    <w:rsid w:val="00EF3B18"/>
    <w:rPr>
      <w:rFonts w:ascii="Times New Roman" w:eastAsia="Times New Roman" w:hAnsi="Times New Roman" w:cs="Times New Roman"/>
      <w:i/>
      <w:iCs/>
      <w:spacing w:val="5"/>
      <w:sz w:val="20"/>
      <w:szCs w:val="20"/>
      <w:lang w:bidi="en-US"/>
    </w:rPr>
  </w:style>
  <w:style w:type="paragraph" w:styleId="ae">
    <w:name w:val="Title"/>
    <w:basedOn w:val="a2"/>
    <w:next w:val="a2"/>
    <w:link w:val="af"/>
    <w:uiPriority w:val="99"/>
    <w:semiHidden/>
    <w:qFormat/>
    <w:rsid w:val="00EF3B18"/>
    <w:pPr>
      <w:pBdr>
        <w:bottom w:val="single" w:sz="4" w:space="1" w:color="auto"/>
      </w:pBdr>
      <w:contextualSpacing/>
    </w:pPr>
    <w:rPr>
      <w:spacing w:val="5"/>
      <w:sz w:val="52"/>
      <w:szCs w:val="52"/>
      <w:lang w:val="en-US" w:bidi="en-US"/>
    </w:rPr>
  </w:style>
  <w:style w:type="character" w:customStyle="1" w:styleId="af">
    <w:name w:val="Название Знак"/>
    <w:basedOn w:val="a3"/>
    <w:link w:val="ae"/>
    <w:uiPriority w:val="99"/>
    <w:semiHidden/>
    <w:rsid w:val="00EF3B18"/>
    <w:rPr>
      <w:rFonts w:ascii="Times New Roman" w:eastAsia="Times New Roman" w:hAnsi="Times New Roman" w:cs="Times New Roman"/>
      <w:spacing w:val="5"/>
      <w:sz w:val="52"/>
      <w:szCs w:val="52"/>
      <w:lang w:bidi="en-US"/>
    </w:rPr>
  </w:style>
  <w:style w:type="paragraph" w:styleId="af0">
    <w:name w:val="Subtitle"/>
    <w:basedOn w:val="a2"/>
    <w:next w:val="a2"/>
    <w:link w:val="af1"/>
    <w:uiPriority w:val="99"/>
    <w:semiHidden/>
    <w:qFormat/>
    <w:rsid w:val="00EF3B18"/>
    <w:pPr>
      <w:spacing w:after="600"/>
    </w:pPr>
    <w:rPr>
      <w:i/>
      <w:iCs/>
      <w:spacing w:val="13"/>
      <w:szCs w:val="24"/>
      <w:lang w:val="en-US" w:bidi="en-US"/>
    </w:rPr>
  </w:style>
  <w:style w:type="character" w:customStyle="1" w:styleId="af1">
    <w:name w:val="Подзаголовок Знак"/>
    <w:basedOn w:val="a3"/>
    <w:link w:val="af0"/>
    <w:uiPriority w:val="99"/>
    <w:semiHidden/>
    <w:rsid w:val="00EF3B18"/>
    <w:rPr>
      <w:rFonts w:ascii="Times New Roman" w:eastAsia="Times New Roman" w:hAnsi="Times New Roman" w:cs="Times New Roman"/>
      <w:i/>
      <w:iCs/>
      <w:spacing w:val="13"/>
      <w:sz w:val="24"/>
      <w:szCs w:val="24"/>
      <w:lang w:bidi="en-US"/>
    </w:rPr>
  </w:style>
  <w:style w:type="character" w:styleId="af2">
    <w:name w:val="Strong"/>
    <w:uiPriority w:val="99"/>
    <w:semiHidden/>
    <w:qFormat/>
    <w:rsid w:val="00EF3B18"/>
    <w:rPr>
      <w:b/>
      <w:bCs/>
    </w:rPr>
  </w:style>
  <w:style w:type="character" w:styleId="af3">
    <w:name w:val="Emphasis"/>
    <w:uiPriority w:val="99"/>
    <w:semiHidden/>
    <w:qFormat/>
    <w:rsid w:val="00EF3B18"/>
    <w:rPr>
      <w:b/>
      <w:bCs/>
      <w:i/>
      <w:iCs/>
      <w:spacing w:val="10"/>
      <w:bdr w:val="none" w:sz="0" w:space="0" w:color="auto"/>
      <w:shd w:val="clear" w:color="auto" w:fill="auto"/>
    </w:rPr>
  </w:style>
  <w:style w:type="paragraph" w:styleId="af4">
    <w:name w:val="No Spacing"/>
    <w:basedOn w:val="a2"/>
    <w:link w:val="af5"/>
    <w:semiHidden/>
    <w:qFormat/>
    <w:rsid w:val="00EF3B18"/>
    <w:rPr>
      <w:sz w:val="22"/>
      <w:lang w:val="en-US"/>
    </w:rPr>
  </w:style>
  <w:style w:type="character" w:customStyle="1" w:styleId="af5">
    <w:name w:val="Без интервала Знак"/>
    <w:basedOn w:val="a3"/>
    <w:link w:val="af4"/>
    <w:semiHidden/>
    <w:rsid w:val="00EF3B18"/>
    <w:rPr>
      <w:rFonts w:eastAsia="Times New Roman"/>
    </w:rPr>
  </w:style>
  <w:style w:type="paragraph" w:styleId="af6">
    <w:name w:val="List Paragraph"/>
    <w:basedOn w:val="a2"/>
    <w:uiPriority w:val="99"/>
    <w:semiHidden/>
    <w:qFormat/>
    <w:rsid w:val="00EF3B18"/>
    <w:pPr>
      <w:ind w:left="720"/>
      <w:contextualSpacing/>
    </w:pPr>
  </w:style>
  <w:style w:type="paragraph" w:styleId="23">
    <w:name w:val="Quote"/>
    <w:basedOn w:val="a2"/>
    <w:next w:val="a2"/>
    <w:link w:val="24"/>
    <w:uiPriority w:val="99"/>
    <w:semiHidden/>
    <w:qFormat/>
    <w:rsid w:val="00EF3B18"/>
    <w:pPr>
      <w:spacing w:before="200"/>
      <w:ind w:left="360" w:right="360"/>
    </w:pPr>
    <w:rPr>
      <w:i/>
      <w:iCs/>
      <w:sz w:val="22"/>
      <w:lang w:val="en-US" w:bidi="en-US"/>
    </w:rPr>
  </w:style>
  <w:style w:type="character" w:customStyle="1" w:styleId="24">
    <w:name w:val="Цитата 2 Знак"/>
    <w:basedOn w:val="a3"/>
    <w:link w:val="23"/>
    <w:uiPriority w:val="99"/>
    <w:semiHidden/>
    <w:rsid w:val="00EF3B18"/>
    <w:rPr>
      <w:rFonts w:eastAsia="Times New Roman"/>
      <w:i/>
      <w:iCs/>
      <w:lang w:bidi="en-US"/>
    </w:rPr>
  </w:style>
  <w:style w:type="paragraph" w:styleId="af7">
    <w:name w:val="Intense Quote"/>
    <w:basedOn w:val="a2"/>
    <w:next w:val="a2"/>
    <w:link w:val="af8"/>
    <w:uiPriority w:val="99"/>
    <w:semiHidden/>
    <w:qFormat/>
    <w:rsid w:val="00EF3B18"/>
    <w:pPr>
      <w:pBdr>
        <w:bottom w:val="single" w:sz="4" w:space="1" w:color="auto"/>
      </w:pBdr>
      <w:spacing w:before="200" w:after="280"/>
      <w:ind w:left="1008" w:right="1152"/>
    </w:pPr>
    <w:rPr>
      <w:b/>
      <w:bCs/>
      <w:i/>
      <w:iCs/>
      <w:sz w:val="22"/>
      <w:lang w:val="en-US" w:bidi="en-US"/>
    </w:rPr>
  </w:style>
  <w:style w:type="character" w:customStyle="1" w:styleId="af8">
    <w:name w:val="Выделенная цитата Знак"/>
    <w:basedOn w:val="a3"/>
    <w:link w:val="af7"/>
    <w:uiPriority w:val="99"/>
    <w:semiHidden/>
    <w:rsid w:val="00EF3B18"/>
    <w:rPr>
      <w:rFonts w:eastAsia="Times New Roman"/>
      <w:b/>
      <w:bCs/>
      <w:i/>
      <w:iCs/>
      <w:lang w:bidi="en-US"/>
    </w:rPr>
  </w:style>
  <w:style w:type="character" w:styleId="af9">
    <w:name w:val="Subtle Emphasis"/>
    <w:uiPriority w:val="99"/>
    <w:semiHidden/>
    <w:qFormat/>
    <w:rsid w:val="00EF3B18"/>
    <w:rPr>
      <w:i/>
      <w:iCs/>
    </w:rPr>
  </w:style>
  <w:style w:type="character" w:styleId="afa">
    <w:name w:val="Intense Emphasis"/>
    <w:uiPriority w:val="99"/>
    <w:semiHidden/>
    <w:qFormat/>
    <w:rsid w:val="00EF3B18"/>
    <w:rPr>
      <w:b/>
      <w:bCs/>
    </w:rPr>
  </w:style>
  <w:style w:type="character" w:styleId="afb">
    <w:name w:val="Subtle Reference"/>
    <w:uiPriority w:val="99"/>
    <w:semiHidden/>
    <w:qFormat/>
    <w:rsid w:val="00EF3B18"/>
    <w:rPr>
      <w:smallCaps/>
    </w:rPr>
  </w:style>
  <w:style w:type="character" w:styleId="afc">
    <w:name w:val="Intense Reference"/>
    <w:uiPriority w:val="99"/>
    <w:semiHidden/>
    <w:qFormat/>
    <w:rsid w:val="00EF3B18"/>
    <w:rPr>
      <w:smallCaps/>
      <w:spacing w:val="5"/>
      <w:u w:val="single"/>
    </w:rPr>
  </w:style>
  <w:style w:type="character" w:styleId="afd">
    <w:name w:val="Book Title"/>
    <w:uiPriority w:val="99"/>
    <w:semiHidden/>
    <w:qFormat/>
    <w:rsid w:val="00EF3B18"/>
    <w:rPr>
      <w:i/>
      <w:iCs/>
      <w:smallCaps/>
      <w:spacing w:val="5"/>
    </w:rPr>
  </w:style>
  <w:style w:type="paragraph" w:styleId="afe">
    <w:name w:val="TOC Heading"/>
    <w:basedOn w:val="a2"/>
    <w:next w:val="a2"/>
    <w:uiPriority w:val="99"/>
    <w:semiHidden/>
    <w:qFormat/>
    <w:rsid w:val="00EF3B18"/>
    <w:pPr>
      <w:keepNext/>
      <w:keepLines/>
      <w:spacing w:before="240"/>
      <w:contextualSpacing/>
      <w:jc w:val="center"/>
    </w:pPr>
    <w:rPr>
      <w:b/>
      <w:color w:val="474747"/>
      <w:sz w:val="28"/>
    </w:rPr>
  </w:style>
  <w:style w:type="numbering" w:styleId="111111">
    <w:name w:val="Outline List 2"/>
    <w:basedOn w:val="a5"/>
    <w:uiPriority w:val="99"/>
    <w:semiHidden/>
    <w:unhideWhenUsed/>
    <w:rsid w:val="00E93FC7"/>
    <w:pPr>
      <w:numPr>
        <w:numId w:val="3"/>
      </w:numPr>
    </w:pPr>
  </w:style>
  <w:style w:type="numbering" w:styleId="1ai">
    <w:name w:val="Outline List 1"/>
    <w:basedOn w:val="a5"/>
    <w:uiPriority w:val="99"/>
    <w:semiHidden/>
    <w:unhideWhenUsed/>
    <w:rsid w:val="00E93FC7"/>
    <w:pPr>
      <w:numPr>
        <w:numId w:val="4"/>
      </w:numPr>
    </w:pPr>
  </w:style>
  <w:style w:type="numbering" w:styleId="a1">
    <w:name w:val="Outline List 3"/>
    <w:basedOn w:val="a5"/>
    <w:uiPriority w:val="99"/>
    <w:semiHidden/>
    <w:unhideWhenUsed/>
    <w:rsid w:val="00E93FC7"/>
    <w:pPr>
      <w:numPr>
        <w:numId w:val="5"/>
      </w:numPr>
    </w:pPr>
  </w:style>
  <w:style w:type="paragraph" w:styleId="aff">
    <w:name w:val="Bibliography"/>
    <w:basedOn w:val="a2"/>
    <w:next w:val="a2"/>
    <w:uiPriority w:val="37"/>
    <w:semiHidden/>
    <w:unhideWhenUsed/>
    <w:rsid w:val="00E93FC7"/>
  </w:style>
  <w:style w:type="paragraph" w:styleId="aff0">
    <w:name w:val="Block Text"/>
    <w:basedOn w:val="a2"/>
    <w:uiPriority w:val="99"/>
    <w:semiHidden/>
    <w:unhideWhenUsed/>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aff1">
    <w:name w:val="Body Text"/>
    <w:basedOn w:val="a2"/>
    <w:link w:val="aff2"/>
    <w:uiPriority w:val="99"/>
    <w:semiHidden/>
    <w:unhideWhenUsed/>
    <w:rsid w:val="00E93FC7"/>
    <w:pPr>
      <w:spacing w:after="120"/>
    </w:pPr>
  </w:style>
  <w:style w:type="character" w:customStyle="1" w:styleId="aff2">
    <w:name w:val="Основной текст Знак"/>
    <w:basedOn w:val="a3"/>
    <w:link w:val="aff1"/>
    <w:uiPriority w:val="99"/>
    <w:semiHidden/>
    <w:rsid w:val="00E93FC7"/>
    <w:rPr>
      <w:rFonts w:eastAsia="Times New Roman"/>
      <w:sz w:val="24"/>
    </w:rPr>
  </w:style>
  <w:style w:type="paragraph" w:styleId="25">
    <w:name w:val="Body Text 2"/>
    <w:basedOn w:val="a2"/>
    <w:link w:val="26"/>
    <w:uiPriority w:val="99"/>
    <w:semiHidden/>
    <w:unhideWhenUsed/>
    <w:rsid w:val="00E93FC7"/>
    <w:pPr>
      <w:spacing w:after="120" w:line="480" w:lineRule="auto"/>
    </w:pPr>
  </w:style>
  <w:style w:type="character" w:customStyle="1" w:styleId="26">
    <w:name w:val="Основной текст 2 Знак"/>
    <w:basedOn w:val="a3"/>
    <w:link w:val="25"/>
    <w:uiPriority w:val="99"/>
    <w:semiHidden/>
    <w:rsid w:val="00E93FC7"/>
    <w:rPr>
      <w:rFonts w:eastAsia="Times New Roman"/>
      <w:sz w:val="24"/>
    </w:rPr>
  </w:style>
  <w:style w:type="paragraph" w:styleId="33">
    <w:name w:val="Body Text 3"/>
    <w:basedOn w:val="a2"/>
    <w:link w:val="34"/>
    <w:uiPriority w:val="99"/>
    <w:semiHidden/>
    <w:unhideWhenUsed/>
    <w:rsid w:val="00E93FC7"/>
    <w:pPr>
      <w:spacing w:after="120"/>
    </w:pPr>
    <w:rPr>
      <w:sz w:val="16"/>
      <w:szCs w:val="16"/>
    </w:rPr>
  </w:style>
  <w:style w:type="character" w:customStyle="1" w:styleId="34">
    <w:name w:val="Основной текст 3 Знак"/>
    <w:basedOn w:val="a3"/>
    <w:link w:val="33"/>
    <w:uiPriority w:val="99"/>
    <w:semiHidden/>
    <w:rsid w:val="00E93FC7"/>
    <w:rPr>
      <w:rFonts w:eastAsia="Times New Roman"/>
      <w:sz w:val="16"/>
      <w:szCs w:val="16"/>
    </w:rPr>
  </w:style>
  <w:style w:type="paragraph" w:styleId="aff3">
    <w:name w:val="Body Text First Indent"/>
    <w:basedOn w:val="aff1"/>
    <w:link w:val="aff4"/>
    <w:uiPriority w:val="99"/>
    <w:semiHidden/>
    <w:unhideWhenUsed/>
    <w:rsid w:val="00E93FC7"/>
    <w:pPr>
      <w:spacing w:after="0"/>
      <w:ind w:firstLine="360"/>
    </w:pPr>
  </w:style>
  <w:style w:type="character" w:customStyle="1" w:styleId="aff4">
    <w:name w:val="Красная строка Знак"/>
    <w:basedOn w:val="aff2"/>
    <w:link w:val="aff3"/>
    <w:uiPriority w:val="99"/>
    <w:semiHidden/>
    <w:rsid w:val="00E93FC7"/>
    <w:rPr>
      <w:rFonts w:eastAsia="Times New Roman"/>
      <w:sz w:val="24"/>
    </w:rPr>
  </w:style>
  <w:style w:type="paragraph" w:styleId="aff5">
    <w:name w:val="Body Text Indent"/>
    <w:basedOn w:val="a2"/>
    <w:link w:val="aff6"/>
    <w:uiPriority w:val="99"/>
    <w:semiHidden/>
    <w:unhideWhenUsed/>
    <w:rsid w:val="00E93FC7"/>
    <w:pPr>
      <w:spacing w:after="120"/>
      <w:ind w:left="283"/>
    </w:pPr>
  </w:style>
  <w:style w:type="character" w:customStyle="1" w:styleId="aff6">
    <w:name w:val="Основной текст с отступом Знак"/>
    <w:basedOn w:val="a3"/>
    <w:link w:val="aff5"/>
    <w:uiPriority w:val="99"/>
    <w:semiHidden/>
    <w:rsid w:val="00E93FC7"/>
    <w:rPr>
      <w:rFonts w:eastAsia="Times New Roman"/>
      <w:sz w:val="24"/>
    </w:rPr>
  </w:style>
  <w:style w:type="paragraph" w:styleId="27">
    <w:name w:val="Body Text First Indent 2"/>
    <w:basedOn w:val="aff5"/>
    <w:link w:val="28"/>
    <w:uiPriority w:val="99"/>
    <w:semiHidden/>
    <w:unhideWhenUsed/>
    <w:rsid w:val="00E93FC7"/>
    <w:pPr>
      <w:spacing w:after="0"/>
      <w:ind w:left="360" w:firstLine="360"/>
    </w:pPr>
  </w:style>
  <w:style w:type="character" w:customStyle="1" w:styleId="28">
    <w:name w:val="Красная строка 2 Знак"/>
    <w:basedOn w:val="aff6"/>
    <w:link w:val="27"/>
    <w:uiPriority w:val="99"/>
    <w:semiHidden/>
    <w:rsid w:val="00E93FC7"/>
    <w:rPr>
      <w:rFonts w:eastAsia="Times New Roman"/>
      <w:sz w:val="24"/>
    </w:rPr>
  </w:style>
  <w:style w:type="paragraph" w:styleId="29">
    <w:name w:val="Body Text Indent 2"/>
    <w:basedOn w:val="a2"/>
    <w:link w:val="2a"/>
    <w:uiPriority w:val="99"/>
    <w:semiHidden/>
    <w:unhideWhenUsed/>
    <w:rsid w:val="00E93FC7"/>
    <w:pPr>
      <w:spacing w:after="120" w:line="480" w:lineRule="auto"/>
      <w:ind w:left="283"/>
    </w:pPr>
  </w:style>
  <w:style w:type="character" w:customStyle="1" w:styleId="2a">
    <w:name w:val="Основной текст с отступом 2 Знак"/>
    <w:basedOn w:val="a3"/>
    <w:link w:val="29"/>
    <w:uiPriority w:val="99"/>
    <w:semiHidden/>
    <w:rsid w:val="00E93FC7"/>
    <w:rPr>
      <w:rFonts w:eastAsia="Times New Roman"/>
      <w:sz w:val="24"/>
    </w:rPr>
  </w:style>
  <w:style w:type="paragraph" w:styleId="35">
    <w:name w:val="Body Text Indent 3"/>
    <w:basedOn w:val="a2"/>
    <w:link w:val="36"/>
    <w:uiPriority w:val="99"/>
    <w:semiHidden/>
    <w:unhideWhenUsed/>
    <w:rsid w:val="00E93FC7"/>
    <w:pPr>
      <w:spacing w:after="120"/>
      <w:ind w:left="283"/>
    </w:pPr>
    <w:rPr>
      <w:sz w:val="16"/>
      <w:szCs w:val="16"/>
    </w:rPr>
  </w:style>
  <w:style w:type="character" w:customStyle="1" w:styleId="36">
    <w:name w:val="Основной текст с отступом 3 Знак"/>
    <w:basedOn w:val="a3"/>
    <w:link w:val="35"/>
    <w:uiPriority w:val="99"/>
    <w:semiHidden/>
    <w:rsid w:val="00E93FC7"/>
    <w:rPr>
      <w:rFonts w:eastAsia="Times New Roman"/>
      <w:sz w:val="16"/>
      <w:szCs w:val="16"/>
    </w:rPr>
  </w:style>
  <w:style w:type="paragraph" w:styleId="aff7">
    <w:name w:val="caption"/>
    <w:basedOn w:val="a2"/>
    <w:next w:val="a2"/>
    <w:uiPriority w:val="99"/>
    <w:semiHidden/>
    <w:unhideWhenUsed/>
    <w:qFormat/>
    <w:rsid w:val="00E93FC7"/>
    <w:pPr>
      <w:spacing w:after="200"/>
    </w:pPr>
    <w:rPr>
      <w:b/>
      <w:bCs/>
      <w:color w:val="0072BC"/>
      <w:sz w:val="18"/>
      <w:szCs w:val="18"/>
    </w:rPr>
  </w:style>
  <w:style w:type="paragraph" w:styleId="aff8">
    <w:name w:val="Closing"/>
    <w:basedOn w:val="a2"/>
    <w:link w:val="aff9"/>
    <w:uiPriority w:val="99"/>
    <w:semiHidden/>
    <w:unhideWhenUsed/>
    <w:rsid w:val="00E93FC7"/>
    <w:pPr>
      <w:ind w:left="4252"/>
    </w:pPr>
  </w:style>
  <w:style w:type="character" w:customStyle="1" w:styleId="aff9">
    <w:name w:val="Прощание Знак"/>
    <w:basedOn w:val="a3"/>
    <w:link w:val="aff8"/>
    <w:uiPriority w:val="99"/>
    <w:semiHidden/>
    <w:rsid w:val="00E93FC7"/>
    <w:rPr>
      <w:rFonts w:eastAsia="Times New Roman"/>
      <w:sz w:val="24"/>
    </w:rPr>
  </w:style>
  <w:style w:type="table" w:customStyle="1" w:styleId="11">
    <w:name w:val="Цветная сетка1"/>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2">
    <w:name w:val="Colorful Grid Accent 2"/>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3">
    <w:name w:val="Colorful Grid Accent 3"/>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4">
    <w:name w:val="Colorful Grid Accent 4"/>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5">
    <w:name w:val="Colorful Grid Accent 5"/>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6">
    <w:name w:val="Colorful Grid Accent 6"/>
    <w:basedOn w:val="a4"/>
    <w:uiPriority w:val="73"/>
    <w:semiHidden/>
    <w:rsid w:val="00E93FC7"/>
    <w:rPr>
      <w:color w:val="00000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2">
    <w:name w:val="Цветной список1"/>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20">
    <w:name w:val="Colorful List Accent 2"/>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30">
    <w:name w:val="Colorful List Accent 3"/>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40">
    <w:name w:val="Colorful List Accent 4"/>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50">
    <w:name w:val="Colorful List Accent 5"/>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60">
    <w:name w:val="Colorful List Accent 6"/>
    <w:basedOn w:val="a4"/>
    <w:uiPriority w:val="72"/>
    <w:semiHidden/>
    <w:rsid w:val="00E93FC7"/>
    <w:rPr>
      <w:color w:val="00000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3">
    <w:name w:val="Цветная заливка1"/>
    <w:basedOn w:val="a4"/>
    <w:uiPriority w:val="71"/>
    <w:semiHidden/>
    <w:rsid w:val="00E93FC7"/>
    <w:rPr>
      <w:color w:val="00000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semiHidden/>
    <w:rsid w:val="00E93FC7"/>
    <w:rPr>
      <w:color w:val="00000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21">
    <w:name w:val="Colorful Shading Accent 2"/>
    <w:basedOn w:val="a4"/>
    <w:uiPriority w:val="71"/>
    <w:semiHidden/>
    <w:rsid w:val="00E93FC7"/>
    <w:rPr>
      <w:color w:val="00000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31">
    <w:name w:val="Colorful Shading Accent 3"/>
    <w:basedOn w:val="a4"/>
    <w:uiPriority w:val="71"/>
    <w:semiHidden/>
    <w:rsid w:val="00E93FC7"/>
    <w:rPr>
      <w:color w:val="00000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41">
    <w:name w:val="Colorful Shading Accent 4"/>
    <w:basedOn w:val="a4"/>
    <w:uiPriority w:val="71"/>
    <w:semiHidden/>
    <w:rsid w:val="00E93FC7"/>
    <w:rPr>
      <w:color w:val="00000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51">
    <w:name w:val="Colorful Shading Accent 5"/>
    <w:basedOn w:val="a4"/>
    <w:uiPriority w:val="71"/>
    <w:semiHidden/>
    <w:rsid w:val="00E93FC7"/>
    <w:rPr>
      <w:color w:val="00000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61">
    <w:name w:val="Colorful Shading Accent 6"/>
    <w:basedOn w:val="a4"/>
    <w:uiPriority w:val="71"/>
    <w:semiHidden/>
    <w:rsid w:val="00E93FC7"/>
    <w:rPr>
      <w:color w:val="00000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affa">
    <w:name w:val="annotation subject"/>
    <w:basedOn w:val="a8"/>
    <w:next w:val="a8"/>
    <w:link w:val="affb"/>
    <w:uiPriority w:val="99"/>
    <w:semiHidden/>
    <w:unhideWhenUsed/>
    <w:rsid w:val="00E93FC7"/>
    <w:rPr>
      <w:b/>
      <w:bCs/>
      <w:szCs w:val="20"/>
    </w:rPr>
  </w:style>
  <w:style w:type="character" w:customStyle="1" w:styleId="affb">
    <w:name w:val="Тема примечания Знак"/>
    <w:basedOn w:val="a9"/>
    <w:link w:val="affa"/>
    <w:uiPriority w:val="99"/>
    <w:semiHidden/>
    <w:rsid w:val="00E93FC7"/>
    <w:rPr>
      <w:rFonts w:eastAsia="Times New Roman"/>
      <w:b/>
      <w:bCs/>
      <w:sz w:val="20"/>
      <w:szCs w:val="20"/>
    </w:rPr>
  </w:style>
  <w:style w:type="table" w:customStyle="1" w:styleId="14">
    <w:name w:val="Темный список1"/>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70"/>
    <w:semiHidden/>
    <w:rsid w:val="00E93FC7"/>
    <w:rPr>
      <w:color w:val="0072BC"/>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affc">
    <w:name w:val="Date"/>
    <w:basedOn w:val="a2"/>
    <w:next w:val="a2"/>
    <w:link w:val="affd"/>
    <w:uiPriority w:val="99"/>
    <w:semiHidden/>
    <w:unhideWhenUsed/>
    <w:rsid w:val="00E93FC7"/>
  </w:style>
  <w:style w:type="character" w:customStyle="1" w:styleId="affd">
    <w:name w:val="Дата Знак"/>
    <w:basedOn w:val="a3"/>
    <w:link w:val="affc"/>
    <w:uiPriority w:val="99"/>
    <w:semiHidden/>
    <w:rsid w:val="00E93FC7"/>
    <w:rPr>
      <w:rFonts w:eastAsia="Times New Roman"/>
      <w:sz w:val="24"/>
    </w:rPr>
  </w:style>
  <w:style w:type="paragraph" w:styleId="affe">
    <w:name w:val="Document Map"/>
    <w:basedOn w:val="a2"/>
    <w:link w:val="afff"/>
    <w:uiPriority w:val="99"/>
    <w:semiHidden/>
    <w:unhideWhenUsed/>
    <w:rsid w:val="00E93FC7"/>
    <w:rPr>
      <w:rFonts w:ascii="Tahoma" w:hAnsi="Tahoma" w:cs="Tahoma"/>
      <w:sz w:val="16"/>
      <w:szCs w:val="16"/>
    </w:rPr>
  </w:style>
  <w:style w:type="character" w:customStyle="1" w:styleId="afff">
    <w:name w:val="Схема документа Знак"/>
    <w:basedOn w:val="a3"/>
    <w:link w:val="affe"/>
    <w:uiPriority w:val="99"/>
    <w:semiHidden/>
    <w:rsid w:val="00E93FC7"/>
    <w:rPr>
      <w:rFonts w:ascii="Tahoma" w:eastAsia="Times New Roman" w:hAnsi="Tahoma" w:cs="Tahoma"/>
      <w:sz w:val="16"/>
      <w:szCs w:val="16"/>
    </w:rPr>
  </w:style>
  <w:style w:type="paragraph" w:styleId="afff0">
    <w:name w:val="E-mail Signature"/>
    <w:basedOn w:val="a2"/>
    <w:link w:val="afff1"/>
    <w:uiPriority w:val="99"/>
    <w:semiHidden/>
    <w:unhideWhenUsed/>
    <w:rsid w:val="00E93FC7"/>
  </w:style>
  <w:style w:type="character" w:customStyle="1" w:styleId="afff1">
    <w:name w:val="Электронная подпись Знак"/>
    <w:basedOn w:val="a3"/>
    <w:link w:val="afff0"/>
    <w:uiPriority w:val="99"/>
    <w:semiHidden/>
    <w:rsid w:val="00E93FC7"/>
    <w:rPr>
      <w:rFonts w:eastAsia="Times New Roman"/>
      <w:sz w:val="24"/>
    </w:rPr>
  </w:style>
  <w:style w:type="character" w:styleId="afff2">
    <w:name w:val="endnote reference"/>
    <w:basedOn w:val="a3"/>
    <w:uiPriority w:val="99"/>
    <w:semiHidden/>
    <w:unhideWhenUsed/>
    <w:rsid w:val="00E93FC7"/>
    <w:rPr>
      <w:vertAlign w:val="superscript"/>
    </w:rPr>
  </w:style>
  <w:style w:type="paragraph" w:styleId="afff3">
    <w:name w:val="endnote text"/>
    <w:basedOn w:val="a2"/>
    <w:link w:val="afff4"/>
    <w:uiPriority w:val="99"/>
    <w:semiHidden/>
    <w:unhideWhenUsed/>
    <w:rsid w:val="00E93FC7"/>
    <w:rPr>
      <w:sz w:val="20"/>
      <w:szCs w:val="20"/>
    </w:rPr>
  </w:style>
  <w:style w:type="character" w:customStyle="1" w:styleId="afff4">
    <w:name w:val="Текст концевой сноски Знак"/>
    <w:basedOn w:val="a3"/>
    <w:link w:val="afff3"/>
    <w:uiPriority w:val="99"/>
    <w:semiHidden/>
    <w:rsid w:val="00E93FC7"/>
    <w:rPr>
      <w:rFonts w:eastAsia="Times New Roman"/>
      <w:sz w:val="20"/>
      <w:szCs w:val="20"/>
    </w:rPr>
  </w:style>
  <w:style w:type="paragraph" w:styleId="afff5">
    <w:name w:val="envelope address"/>
    <w:basedOn w:val="a2"/>
    <w:uiPriority w:val="99"/>
    <w:semiHidden/>
    <w:unhideWhenUsed/>
    <w:rsid w:val="00E93FC7"/>
    <w:pPr>
      <w:framePr w:w="7920" w:h="1980" w:hRule="exact" w:hSpace="180" w:wrap="auto" w:hAnchor="page" w:xAlign="center" w:yAlign="bottom"/>
      <w:ind w:left="2880"/>
    </w:pPr>
    <w:rPr>
      <w:szCs w:val="24"/>
    </w:rPr>
  </w:style>
  <w:style w:type="paragraph" w:styleId="2b">
    <w:name w:val="envelope return"/>
    <w:basedOn w:val="a2"/>
    <w:uiPriority w:val="99"/>
    <w:semiHidden/>
    <w:unhideWhenUsed/>
    <w:rsid w:val="00E93FC7"/>
    <w:rPr>
      <w:sz w:val="20"/>
      <w:szCs w:val="20"/>
    </w:rPr>
  </w:style>
  <w:style w:type="character" w:styleId="afff6">
    <w:name w:val="FollowedHyperlink"/>
    <w:basedOn w:val="a3"/>
    <w:uiPriority w:val="99"/>
    <w:semiHidden/>
    <w:unhideWhenUsed/>
    <w:rsid w:val="00E93FC7"/>
    <w:rPr>
      <w:color w:val="7030A0"/>
      <w:u w:val="single"/>
    </w:rPr>
  </w:style>
  <w:style w:type="character" w:styleId="afff7">
    <w:name w:val="footnote reference"/>
    <w:basedOn w:val="a3"/>
    <w:uiPriority w:val="99"/>
    <w:semiHidden/>
    <w:rsid w:val="00EF3B18"/>
    <w:rPr>
      <w:vertAlign w:val="superscript"/>
    </w:rPr>
  </w:style>
  <w:style w:type="paragraph" w:styleId="afff8">
    <w:name w:val="footnote text"/>
    <w:basedOn w:val="a2"/>
    <w:link w:val="afff9"/>
    <w:uiPriority w:val="99"/>
    <w:semiHidden/>
    <w:rsid w:val="00EF3B18"/>
    <w:rPr>
      <w:sz w:val="20"/>
      <w:szCs w:val="20"/>
    </w:rPr>
  </w:style>
  <w:style w:type="character" w:customStyle="1" w:styleId="afff9">
    <w:name w:val="Текст сноски Знак"/>
    <w:basedOn w:val="a3"/>
    <w:link w:val="afff8"/>
    <w:uiPriority w:val="99"/>
    <w:semiHidden/>
    <w:rsid w:val="00EF3B18"/>
    <w:rPr>
      <w:rFonts w:eastAsia="Times New Roman"/>
      <w:sz w:val="20"/>
      <w:szCs w:val="20"/>
      <w:lang w:val="en-GB"/>
    </w:rPr>
  </w:style>
  <w:style w:type="character" w:styleId="HTML">
    <w:name w:val="HTML Acronym"/>
    <w:basedOn w:val="a3"/>
    <w:uiPriority w:val="99"/>
    <w:semiHidden/>
    <w:unhideWhenUsed/>
    <w:rsid w:val="00E93FC7"/>
  </w:style>
  <w:style w:type="paragraph" w:styleId="HTML0">
    <w:name w:val="HTML Address"/>
    <w:basedOn w:val="a2"/>
    <w:link w:val="HTML1"/>
    <w:uiPriority w:val="99"/>
    <w:semiHidden/>
    <w:unhideWhenUsed/>
    <w:rsid w:val="00E93FC7"/>
    <w:rPr>
      <w:i/>
      <w:iCs/>
    </w:rPr>
  </w:style>
  <w:style w:type="character" w:customStyle="1" w:styleId="HTML1">
    <w:name w:val="Адрес HTML Знак"/>
    <w:basedOn w:val="a3"/>
    <w:link w:val="HTML0"/>
    <w:uiPriority w:val="99"/>
    <w:semiHidden/>
    <w:rsid w:val="00E93FC7"/>
    <w:rPr>
      <w:rFonts w:eastAsia="Times New Roman"/>
      <w:i/>
      <w:iCs/>
      <w:sz w:val="24"/>
    </w:rPr>
  </w:style>
  <w:style w:type="character" w:styleId="HTML2">
    <w:name w:val="HTML Cite"/>
    <w:basedOn w:val="a3"/>
    <w:uiPriority w:val="99"/>
    <w:semiHidden/>
    <w:unhideWhenUsed/>
    <w:rsid w:val="00E93FC7"/>
    <w:rPr>
      <w:i/>
      <w:iCs/>
    </w:rPr>
  </w:style>
  <w:style w:type="character" w:styleId="HTML3">
    <w:name w:val="HTML Code"/>
    <w:basedOn w:val="a3"/>
    <w:uiPriority w:val="99"/>
    <w:semiHidden/>
    <w:unhideWhenUsed/>
    <w:rsid w:val="00E93FC7"/>
    <w:rPr>
      <w:rFonts w:ascii="Consolas" w:hAnsi="Consolas" w:cs="Consolas"/>
      <w:sz w:val="20"/>
      <w:szCs w:val="20"/>
    </w:rPr>
  </w:style>
  <w:style w:type="character" w:styleId="HTML4">
    <w:name w:val="HTML Definition"/>
    <w:basedOn w:val="a3"/>
    <w:uiPriority w:val="99"/>
    <w:semiHidden/>
    <w:unhideWhenUsed/>
    <w:rsid w:val="00E93FC7"/>
    <w:rPr>
      <w:i/>
      <w:iCs/>
    </w:rPr>
  </w:style>
  <w:style w:type="character" w:styleId="HTML5">
    <w:name w:val="HTML Keyboard"/>
    <w:basedOn w:val="a3"/>
    <w:uiPriority w:val="99"/>
    <w:semiHidden/>
    <w:unhideWhenUsed/>
    <w:rsid w:val="00E93FC7"/>
    <w:rPr>
      <w:rFonts w:ascii="Consolas" w:hAnsi="Consolas" w:cs="Consolas"/>
      <w:sz w:val="20"/>
      <w:szCs w:val="20"/>
    </w:rPr>
  </w:style>
  <w:style w:type="paragraph" w:styleId="HTML6">
    <w:name w:val="HTML Preformatted"/>
    <w:basedOn w:val="a2"/>
    <w:link w:val="HTML7"/>
    <w:uiPriority w:val="99"/>
    <w:semiHidden/>
    <w:unhideWhenUsed/>
    <w:rsid w:val="00E93FC7"/>
    <w:rPr>
      <w:rFonts w:ascii="Consolas" w:hAnsi="Consolas" w:cs="Consolas"/>
      <w:sz w:val="20"/>
      <w:szCs w:val="20"/>
    </w:rPr>
  </w:style>
  <w:style w:type="character" w:customStyle="1" w:styleId="HTML7">
    <w:name w:val="Стандартный HTML Знак"/>
    <w:basedOn w:val="a3"/>
    <w:link w:val="HTML6"/>
    <w:uiPriority w:val="99"/>
    <w:semiHidden/>
    <w:rsid w:val="00E93FC7"/>
    <w:rPr>
      <w:rFonts w:ascii="Consolas" w:eastAsia="Times New Roman" w:hAnsi="Consolas" w:cs="Consolas"/>
      <w:sz w:val="20"/>
      <w:szCs w:val="20"/>
    </w:rPr>
  </w:style>
  <w:style w:type="character" w:styleId="HTML8">
    <w:name w:val="HTML Sample"/>
    <w:basedOn w:val="a3"/>
    <w:uiPriority w:val="99"/>
    <w:semiHidden/>
    <w:unhideWhenUsed/>
    <w:rsid w:val="00E93FC7"/>
    <w:rPr>
      <w:rFonts w:ascii="Consolas" w:hAnsi="Consolas" w:cs="Consolas"/>
      <w:sz w:val="24"/>
      <w:szCs w:val="24"/>
    </w:rPr>
  </w:style>
  <w:style w:type="character" w:styleId="HTML9">
    <w:name w:val="HTML Typewriter"/>
    <w:basedOn w:val="a3"/>
    <w:uiPriority w:val="99"/>
    <w:semiHidden/>
    <w:unhideWhenUsed/>
    <w:rsid w:val="00E93FC7"/>
    <w:rPr>
      <w:rFonts w:ascii="Consolas" w:hAnsi="Consolas" w:cs="Consolas"/>
      <w:sz w:val="20"/>
      <w:szCs w:val="20"/>
    </w:rPr>
  </w:style>
  <w:style w:type="character" w:styleId="HTMLa">
    <w:name w:val="HTML Variable"/>
    <w:basedOn w:val="a3"/>
    <w:uiPriority w:val="99"/>
    <w:semiHidden/>
    <w:unhideWhenUsed/>
    <w:rsid w:val="00E93FC7"/>
    <w:rPr>
      <w:i/>
      <w:iCs/>
    </w:rPr>
  </w:style>
  <w:style w:type="character" w:styleId="afffa">
    <w:name w:val="Hyperlink"/>
    <w:basedOn w:val="a3"/>
    <w:uiPriority w:val="99"/>
    <w:semiHidden/>
    <w:rsid w:val="00EF3B18"/>
    <w:rPr>
      <w:color w:val="0072BC"/>
      <w:u w:val="single"/>
    </w:rPr>
  </w:style>
  <w:style w:type="paragraph" w:styleId="15">
    <w:name w:val="index 1"/>
    <w:basedOn w:val="a2"/>
    <w:next w:val="a2"/>
    <w:autoRedefine/>
    <w:uiPriority w:val="99"/>
    <w:semiHidden/>
    <w:unhideWhenUsed/>
    <w:rsid w:val="00E93FC7"/>
    <w:pPr>
      <w:ind w:left="240" w:hanging="240"/>
    </w:pPr>
  </w:style>
  <w:style w:type="paragraph" w:styleId="2c">
    <w:name w:val="index 2"/>
    <w:basedOn w:val="a2"/>
    <w:next w:val="a2"/>
    <w:autoRedefine/>
    <w:uiPriority w:val="99"/>
    <w:semiHidden/>
    <w:unhideWhenUsed/>
    <w:rsid w:val="00E93FC7"/>
    <w:pPr>
      <w:ind w:left="480" w:hanging="240"/>
    </w:pPr>
  </w:style>
  <w:style w:type="paragraph" w:styleId="37">
    <w:name w:val="index 3"/>
    <w:basedOn w:val="a2"/>
    <w:next w:val="a2"/>
    <w:autoRedefine/>
    <w:uiPriority w:val="99"/>
    <w:semiHidden/>
    <w:unhideWhenUsed/>
    <w:rsid w:val="00E93FC7"/>
    <w:pPr>
      <w:ind w:left="720" w:hanging="240"/>
    </w:pPr>
  </w:style>
  <w:style w:type="paragraph" w:styleId="43">
    <w:name w:val="index 4"/>
    <w:basedOn w:val="a2"/>
    <w:next w:val="a2"/>
    <w:autoRedefine/>
    <w:uiPriority w:val="99"/>
    <w:semiHidden/>
    <w:unhideWhenUsed/>
    <w:rsid w:val="00E93FC7"/>
    <w:pPr>
      <w:ind w:left="960" w:hanging="240"/>
    </w:pPr>
  </w:style>
  <w:style w:type="paragraph" w:styleId="53">
    <w:name w:val="index 5"/>
    <w:basedOn w:val="a2"/>
    <w:next w:val="a2"/>
    <w:autoRedefine/>
    <w:uiPriority w:val="99"/>
    <w:semiHidden/>
    <w:unhideWhenUsed/>
    <w:rsid w:val="00E93FC7"/>
    <w:pPr>
      <w:ind w:left="1200" w:hanging="240"/>
    </w:pPr>
  </w:style>
  <w:style w:type="paragraph" w:styleId="61">
    <w:name w:val="index 6"/>
    <w:basedOn w:val="a2"/>
    <w:next w:val="a2"/>
    <w:autoRedefine/>
    <w:uiPriority w:val="99"/>
    <w:semiHidden/>
    <w:unhideWhenUsed/>
    <w:rsid w:val="00E93FC7"/>
    <w:pPr>
      <w:ind w:left="1440" w:hanging="240"/>
    </w:pPr>
  </w:style>
  <w:style w:type="paragraph" w:styleId="71">
    <w:name w:val="index 7"/>
    <w:basedOn w:val="a2"/>
    <w:next w:val="a2"/>
    <w:autoRedefine/>
    <w:uiPriority w:val="99"/>
    <w:semiHidden/>
    <w:unhideWhenUsed/>
    <w:rsid w:val="00E93FC7"/>
    <w:pPr>
      <w:ind w:left="1680" w:hanging="240"/>
    </w:pPr>
  </w:style>
  <w:style w:type="paragraph" w:styleId="81">
    <w:name w:val="index 8"/>
    <w:basedOn w:val="a2"/>
    <w:next w:val="a2"/>
    <w:autoRedefine/>
    <w:uiPriority w:val="99"/>
    <w:semiHidden/>
    <w:unhideWhenUsed/>
    <w:rsid w:val="00E93FC7"/>
    <w:pPr>
      <w:ind w:left="1920" w:hanging="240"/>
    </w:pPr>
  </w:style>
  <w:style w:type="paragraph" w:styleId="91">
    <w:name w:val="index 9"/>
    <w:basedOn w:val="a2"/>
    <w:next w:val="a2"/>
    <w:autoRedefine/>
    <w:uiPriority w:val="99"/>
    <w:semiHidden/>
    <w:unhideWhenUsed/>
    <w:rsid w:val="00E93FC7"/>
    <w:pPr>
      <w:ind w:left="2160" w:hanging="240"/>
    </w:pPr>
  </w:style>
  <w:style w:type="paragraph" w:styleId="afffb">
    <w:name w:val="index heading"/>
    <w:basedOn w:val="a2"/>
    <w:next w:val="15"/>
    <w:uiPriority w:val="99"/>
    <w:semiHidden/>
    <w:unhideWhenUsed/>
    <w:rsid w:val="00E93FC7"/>
    <w:rPr>
      <w:b/>
      <w:bCs/>
    </w:rPr>
  </w:style>
  <w:style w:type="table" w:customStyle="1" w:styleId="16">
    <w:name w:val="Светлая сетка1"/>
    <w:basedOn w:val="a4"/>
    <w:uiPriority w:val="62"/>
    <w:semiHidden/>
    <w:rsid w:val="00E93FC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62"/>
    <w:semiHidden/>
    <w:rsid w:val="00E93FC7"/>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62"/>
    <w:semiHidden/>
    <w:rsid w:val="00E93FC7"/>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62"/>
    <w:semiHidden/>
    <w:rsid w:val="00E93FC7"/>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62"/>
    <w:semiHidden/>
    <w:rsid w:val="00E93FC7"/>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62"/>
    <w:semiHidden/>
    <w:rsid w:val="00E93FC7"/>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7">
    <w:name w:val="Светлый список1"/>
    <w:basedOn w:val="a4"/>
    <w:uiPriority w:val="61"/>
    <w:semiHidden/>
    <w:rsid w:val="00E93FC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61"/>
    <w:semiHidden/>
    <w:rsid w:val="00E93FC7"/>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61"/>
    <w:semiHidden/>
    <w:rsid w:val="00E93FC7"/>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61"/>
    <w:semiHidden/>
    <w:rsid w:val="00E93FC7"/>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61"/>
    <w:semiHidden/>
    <w:rsid w:val="00E93FC7"/>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61"/>
    <w:semiHidden/>
    <w:rsid w:val="00E93FC7"/>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8">
    <w:name w:val="Светлая заливка1"/>
    <w:basedOn w:val="a4"/>
    <w:uiPriority w:val="60"/>
    <w:semiHidden/>
    <w:rsid w:val="00E93F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semiHidden/>
    <w:rsid w:val="00E93FC7"/>
    <w:rPr>
      <w:color w:val="00548C"/>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25">
    <w:name w:val="Light Shading Accent 2"/>
    <w:basedOn w:val="a4"/>
    <w:uiPriority w:val="60"/>
    <w:semiHidden/>
    <w:rsid w:val="00E93FC7"/>
    <w:rPr>
      <w:color w:val="8F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35">
    <w:name w:val="Light Shading Accent 3"/>
    <w:basedOn w:val="a4"/>
    <w:uiPriority w:val="60"/>
    <w:semiHidden/>
    <w:rsid w:val="00E93FC7"/>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45">
    <w:name w:val="Light Shading Accent 4"/>
    <w:basedOn w:val="a4"/>
    <w:uiPriority w:val="60"/>
    <w:semiHidden/>
    <w:rsid w:val="00E93FC7"/>
    <w:rPr>
      <w:color w:val="70707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55">
    <w:name w:val="Light Shading Accent 5"/>
    <w:basedOn w:val="a4"/>
    <w:uiPriority w:val="60"/>
    <w:semiHidden/>
    <w:rsid w:val="00E93FC7"/>
    <w:rPr>
      <w:color w:val="474747"/>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65">
    <w:name w:val="Light Shading Accent 6"/>
    <w:basedOn w:val="a4"/>
    <w:uiPriority w:val="60"/>
    <w:semiHidden/>
    <w:rsid w:val="00E93FC7"/>
    <w:rPr>
      <w:color w:val="393939"/>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afffc">
    <w:name w:val="line number"/>
    <w:basedOn w:val="a3"/>
    <w:uiPriority w:val="99"/>
    <w:semiHidden/>
    <w:unhideWhenUsed/>
    <w:rsid w:val="00E93FC7"/>
  </w:style>
  <w:style w:type="paragraph" w:styleId="afffd">
    <w:name w:val="List"/>
    <w:basedOn w:val="a2"/>
    <w:uiPriority w:val="99"/>
    <w:semiHidden/>
    <w:unhideWhenUsed/>
    <w:rsid w:val="00E93FC7"/>
    <w:pPr>
      <w:ind w:left="283" w:hanging="283"/>
      <w:contextualSpacing/>
    </w:pPr>
  </w:style>
  <w:style w:type="paragraph" w:styleId="2d">
    <w:name w:val="List 2"/>
    <w:basedOn w:val="a2"/>
    <w:uiPriority w:val="99"/>
    <w:semiHidden/>
    <w:unhideWhenUsed/>
    <w:rsid w:val="00E93FC7"/>
    <w:pPr>
      <w:ind w:left="566" w:hanging="283"/>
      <w:contextualSpacing/>
    </w:pPr>
  </w:style>
  <w:style w:type="paragraph" w:styleId="38">
    <w:name w:val="List 3"/>
    <w:basedOn w:val="a2"/>
    <w:uiPriority w:val="99"/>
    <w:semiHidden/>
    <w:unhideWhenUsed/>
    <w:rsid w:val="00E93FC7"/>
    <w:pPr>
      <w:ind w:left="849" w:hanging="283"/>
      <w:contextualSpacing/>
    </w:pPr>
  </w:style>
  <w:style w:type="paragraph" w:styleId="44">
    <w:name w:val="List 4"/>
    <w:basedOn w:val="a2"/>
    <w:uiPriority w:val="99"/>
    <w:semiHidden/>
    <w:unhideWhenUsed/>
    <w:rsid w:val="00E93FC7"/>
    <w:pPr>
      <w:ind w:left="1132" w:hanging="283"/>
      <w:contextualSpacing/>
    </w:pPr>
  </w:style>
  <w:style w:type="paragraph" w:styleId="54">
    <w:name w:val="List 5"/>
    <w:basedOn w:val="a2"/>
    <w:uiPriority w:val="99"/>
    <w:semiHidden/>
    <w:unhideWhenUsed/>
    <w:rsid w:val="00E93FC7"/>
    <w:pPr>
      <w:ind w:left="1415" w:hanging="283"/>
      <w:contextualSpacing/>
    </w:pPr>
  </w:style>
  <w:style w:type="paragraph" w:styleId="a0">
    <w:name w:val="List Bullet"/>
    <w:basedOn w:val="a2"/>
    <w:uiPriority w:val="99"/>
    <w:semiHidden/>
    <w:unhideWhenUsed/>
    <w:rsid w:val="00E93FC7"/>
    <w:pPr>
      <w:numPr>
        <w:numId w:val="6"/>
      </w:numPr>
      <w:contextualSpacing/>
    </w:pPr>
  </w:style>
  <w:style w:type="paragraph" w:styleId="20">
    <w:name w:val="List Bullet 2"/>
    <w:basedOn w:val="a2"/>
    <w:uiPriority w:val="99"/>
    <w:semiHidden/>
    <w:unhideWhenUsed/>
    <w:rsid w:val="00E93FC7"/>
    <w:pPr>
      <w:numPr>
        <w:numId w:val="7"/>
      </w:numPr>
      <w:contextualSpacing/>
    </w:pPr>
  </w:style>
  <w:style w:type="paragraph" w:styleId="30">
    <w:name w:val="List Bullet 3"/>
    <w:basedOn w:val="a2"/>
    <w:uiPriority w:val="99"/>
    <w:semiHidden/>
    <w:unhideWhenUsed/>
    <w:rsid w:val="00E93FC7"/>
    <w:pPr>
      <w:numPr>
        <w:numId w:val="8"/>
      </w:numPr>
      <w:contextualSpacing/>
    </w:pPr>
  </w:style>
  <w:style w:type="paragraph" w:styleId="40">
    <w:name w:val="List Bullet 4"/>
    <w:basedOn w:val="a2"/>
    <w:uiPriority w:val="99"/>
    <w:semiHidden/>
    <w:unhideWhenUsed/>
    <w:rsid w:val="00E93FC7"/>
    <w:pPr>
      <w:numPr>
        <w:numId w:val="9"/>
      </w:numPr>
      <w:contextualSpacing/>
    </w:pPr>
  </w:style>
  <w:style w:type="paragraph" w:styleId="50">
    <w:name w:val="List Bullet 5"/>
    <w:basedOn w:val="a2"/>
    <w:uiPriority w:val="99"/>
    <w:semiHidden/>
    <w:unhideWhenUsed/>
    <w:rsid w:val="00E93FC7"/>
    <w:pPr>
      <w:numPr>
        <w:numId w:val="10"/>
      </w:numPr>
      <w:contextualSpacing/>
    </w:pPr>
  </w:style>
  <w:style w:type="paragraph" w:styleId="afffe">
    <w:name w:val="List Continue"/>
    <w:basedOn w:val="a2"/>
    <w:uiPriority w:val="99"/>
    <w:semiHidden/>
    <w:unhideWhenUsed/>
    <w:rsid w:val="00E93FC7"/>
    <w:pPr>
      <w:spacing w:after="120"/>
      <w:ind w:left="283"/>
      <w:contextualSpacing/>
    </w:pPr>
  </w:style>
  <w:style w:type="paragraph" w:styleId="2e">
    <w:name w:val="List Continue 2"/>
    <w:basedOn w:val="a2"/>
    <w:uiPriority w:val="99"/>
    <w:semiHidden/>
    <w:unhideWhenUsed/>
    <w:rsid w:val="00E93FC7"/>
    <w:pPr>
      <w:spacing w:after="120"/>
      <w:ind w:left="566"/>
      <w:contextualSpacing/>
    </w:pPr>
  </w:style>
  <w:style w:type="paragraph" w:styleId="39">
    <w:name w:val="List Continue 3"/>
    <w:basedOn w:val="a2"/>
    <w:uiPriority w:val="99"/>
    <w:semiHidden/>
    <w:unhideWhenUsed/>
    <w:rsid w:val="00E93FC7"/>
    <w:pPr>
      <w:spacing w:after="120"/>
      <w:ind w:left="849"/>
      <w:contextualSpacing/>
    </w:pPr>
  </w:style>
  <w:style w:type="paragraph" w:styleId="45">
    <w:name w:val="List Continue 4"/>
    <w:basedOn w:val="a2"/>
    <w:uiPriority w:val="99"/>
    <w:semiHidden/>
    <w:unhideWhenUsed/>
    <w:rsid w:val="00E93FC7"/>
    <w:pPr>
      <w:spacing w:after="120"/>
      <w:ind w:left="1132"/>
      <w:contextualSpacing/>
    </w:pPr>
  </w:style>
  <w:style w:type="paragraph" w:styleId="55">
    <w:name w:val="List Continue 5"/>
    <w:basedOn w:val="a2"/>
    <w:uiPriority w:val="99"/>
    <w:semiHidden/>
    <w:unhideWhenUsed/>
    <w:rsid w:val="00E93FC7"/>
    <w:pPr>
      <w:spacing w:after="120"/>
      <w:ind w:left="1415"/>
      <w:contextualSpacing/>
    </w:pPr>
  </w:style>
  <w:style w:type="paragraph" w:styleId="a">
    <w:name w:val="List Number"/>
    <w:basedOn w:val="a2"/>
    <w:uiPriority w:val="99"/>
    <w:semiHidden/>
    <w:unhideWhenUsed/>
    <w:rsid w:val="00E93FC7"/>
    <w:pPr>
      <w:numPr>
        <w:numId w:val="11"/>
      </w:numPr>
      <w:contextualSpacing/>
    </w:pPr>
  </w:style>
  <w:style w:type="paragraph" w:styleId="2">
    <w:name w:val="List Number 2"/>
    <w:basedOn w:val="a2"/>
    <w:uiPriority w:val="99"/>
    <w:semiHidden/>
    <w:unhideWhenUsed/>
    <w:rsid w:val="00E93FC7"/>
    <w:pPr>
      <w:numPr>
        <w:numId w:val="12"/>
      </w:numPr>
      <w:contextualSpacing/>
    </w:pPr>
  </w:style>
  <w:style w:type="paragraph" w:styleId="3">
    <w:name w:val="List Number 3"/>
    <w:basedOn w:val="a2"/>
    <w:uiPriority w:val="99"/>
    <w:semiHidden/>
    <w:unhideWhenUsed/>
    <w:rsid w:val="00E93FC7"/>
    <w:pPr>
      <w:numPr>
        <w:numId w:val="13"/>
      </w:numPr>
      <w:contextualSpacing/>
    </w:pPr>
  </w:style>
  <w:style w:type="paragraph" w:styleId="4">
    <w:name w:val="List Number 4"/>
    <w:basedOn w:val="a2"/>
    <w:uiPriority w:val="99"/>
    <w:semiHidden/>
    <w:unhideWhenUsed/>
    <w:rsid w:val="00E93FC7"/>
    <w:pPr>
      <w:numPr>
        <w:numId w:val="14"/>
      </w:numPr>
      <w:contextualSpacing/>
    </w:pPr>
  </w:style>
  <w:style w:type="paragraph" w:styleId="5">
    <w:name w:val="List Number 5"/>
    <w:basedOn w:val="a2"/>
    <w:uiPriority w:val="99"/>
    <w:semiHidden/>
    <w:unhideWhenUsed/>
    <w:rsid w:val="00E93FC7"/>
    <w:pPr>
      <w:numPr>
        <w:numId w:val="15"/>
      </w:numPr>
      <w:contextualSpacing/>
    </w:pPr>
  </w:style>
  <w:style w:type="paragraph" w:styleId="affff">
    <w:name w:val="macro"/>
    <w:link w:val="affff0"/>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US" w:eastAsia="en-US" w:bidi="ar-SA"/>
    </w:rPr>
  </w:style>
  <w:style w:type="character" w:customStyle="1" w:styleId="affff0">
    <w:name w:val="Текст макроса Знак"/>
    <w:basedOn w:val="a3"/>
    <w:link w:val="affff"/>
    <w:uiPriority w:val="99"/>
    <w:semiHidden/>
    <w:rsid w:val="00E93FC7"/>
    <w:rPr>
      <w:rFonts w:ascii="Consolas" w:hAnsi="Consolas" w:cs="Consolas"/>
      <w:lang w:val="en-US" w:eastAsia="en-US" w:bidi="ar-SA"/>
    </w:rPr>
  </w:style>
  <w:style w:type="table" w:customStyle="1" w:styleId="110">
    <w:name w:val="Средняя сетка 11"/>
    <w:basedOn w:val="a4"/>
    <w:uiPriority w:val="67"/>
    <w:semiHidden/>
    <w:rsid w:val="00E93FC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semiHidden/>
    <w:rsid w:val="00E93FC7"/>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1-2">
    <w:name w:val="Medium Grid 1 Accent 2"/>
    <w:basedOn w:val="a4"/>
    <w:uiPriority w:val="67"/>
    <w:semiHidden/>
    <w:rsid w:val="00E93FC7"/>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1-3">
    <w:name w:val="Medium Grid 1 Accent 3"/>
    <w:basedOn w:val="a4"/>
    <w:uiPriority w:val="67"/>
    <w:semiHidden/>
    <w:rsid w:val="00E93FC7"/>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4">
    <w:name w:val="Medium Grid 1 Accent 4"/>
    <w:basedOn w:val="a4"/>
    <w:uiPriority w:val="67"/>
    <w:semiHidden/>
    <w:rsid w:val="00E93FC7"/>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1-5">
    <w:name w:val="Medium Grid 1 Accent 5"/>
    <w:basedOn w:val="a4"/>
    <w:uiPriority w:val="67"/>
    <w:semiHidden/>
    <w:rsid w:val="00E93FC7"/>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1-6">
    <w:name w:val="Medium Grid 1 Accent 6"/>
    <w:basedOn w:val="a4"/>
    <w:uiPriority w:val="67"/>
    <w:semiHidden/>
    <w:rsid w:val="00E93FC7"/>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0">
    <w:name w:val="Средняя сетка 21"/>
    <w:basedOn w:val="a4"/>
    <w:uiPriority w:val="68"/>
    <w:semiHidden/>
    <w:rsid w:val="00E93FC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2-1">
    <w:name w:val="Medium Grid 2 Accent 1"/>
    <w:basedOn w:val="a4"/>
    <w:uiPriority w:val="68"/>
    <w:semiHidden/>
    <w:rsid w:val="00E93FC7"/>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2-2">
    <w:name w:val="Medium Grid 2 Accent 2"/>
    <w:basedOn w:val="a4"/>
    <w:uiPriority w:val="68"/>
    <w:semiHidden/>
    <w:rsid w:val="00E93FC7"/>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2-3">
    <w:name w:val="Medium Grid 2 Accent 3"/>
    <w:basedOn w:val="a4"/>
    <w:uiPriority w:val="68"/>
    <w:semiHidden/>
    <w:rsid w:val="00E93FC7"/>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4">
    <w:name w:val="Medium Grid 2 Accent 4"/>
    <w:basedOn w:val="a4"/>
    <w:uiPriority w:val="68"/>
    <w:semiHidden/>
    <w:rsid w:val="00E93FC7"/>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2-5">
    <w:name w:val="Medium Grid 2 Accent 5"/>
    <w:basedOn w:val="a4"/>
    <w:uiPriority w:val="68"/>
    <w:semiHidden/>
    <w:rsid w:val="00E93FC7"/>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2-6">
    <w:name w:val="Medium Grid 2 Accent 6"/>
    <w:basedOn w:val="a4"/>
    <w:uiPriority w:val="68"/>
    <w:semiHidden/>
    <w:rsid w:val="00E93FC7"/>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0">
    <w:name w:val="Средняя сетка 31"/>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69"/>
    <w:semiHidden/>
    <w:rsid w:val="00E93FC7"/>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ний список 11"/>
    <w:basedOn w:val="a4"/>
    <w:uiPriority w:val="65"/>
    <w:semiHidden/>
    <w:rsid w:val="00E93FC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semiHidden/>
    <w:rsid w:val="00E93FC7"/>
    <w:rPr>
      <w:color w:val="00000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1-20">
    <w:name w:val="Medium List 1 Accent 2"/>
    <w:basedOn w:val="a4"/>
    <w:uiPriority w:val="65"/>
    <w:semiHidden/>
    <w:rsid w:val="00E93FC7"/>
    <w:rPr>
      <w:color w:val="00000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1-30">
    <w:name w:val="Medium List 1 Accent 3"/>
    <w:basedOn w:val="a4"/>
    <w:uiPriority w:val="65"/>
    <w:semiHidden/>
    <w:rsid w:val="00E93FC7"/>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40">
    <w:name w:val="Medium List 1 Accent 4"/>
    <w:basedOn w:val="a4"/>
    <w:uiPriority w:val="65"/>
    <w:semiHidden/>
    <w:rsid w:val="00E93FC7"/>
    <w:rPr>
      <w:color w:val="00000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1-50">
    <w:name w:val="Medium List 1 Accent 5"/>
    <w:basedOn w:val="a4"/>
    <w:uiPriority w:val="65"/>
    <w:semiHidden/>
    <w:rsid w:val="00E93FC7"/>
    <w:rPr>
      <w:color w:val="00000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1-60">
    <w:name w:val="Medium List 1 Accent 6"/>
    <w:basedOn w:val="a4"/>
    <w:uiPriority w:val="65"/>
    <w:semiHidden/>
    <w:rsid w:val="00E93FC7"/>
    <w:rPr>
      <w:color w:val="00000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1">
    <w:name w:val="Средний список 21"/>
    <w:basedOn w:val="a4"/>
    <w:uiPriority w:val="66"/>
    <w:semiHidden/>
    <w:rsid w:val="00E93FC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2-10">
    <w:name w:val="Medium List 2 Accent 1"/>
    <w:basedOn w:val="a4"/>
    <w:uiPriority w:val="66"/>
    <w:semiHidden/>
    <w:rsid w:val="00E93FC7"/>
    <w:rPr>
      <w:color w:val="00000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2-20">
    <w:name w:val="Medium List 2 Accent 2"/>
    <w:basedOn w:val="a4"/>
    <w:uiPriority w:val="66"/>
    <w:semiHidden/>
    <w:rsid w:val="00E93FC7"/>
    <w:rPr>
      <w:color w:val="00000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2-30">
    <w:name w:val="Medium List 2 Accent 3"/>
    <w:basedOn w:val="a4"/>
    <w:uiPriority w:val="66"/>
    <w:semiHidden/>
    <w:rsid w:val="00E93FC7"/>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40">
    <w:name w:val="Medium List 2 Accent 4"/>
    <w:basedOn w:val="a4"/>
    <w:uiPriority w:val="66"/>
    <w:semiHidden/>
    <w:rsid w:val="00E93FC7"/>
    <w:rPr>
      <w:color w:val="00000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2-50">
    <w:name w:val="Medium List 2 Accent 5"/>
    <w:basedOn w:val="a4"/>
    <w:uiPriority w:val="66"/>
    <w:semiHidden/>
    <w:rsid w:val="00E93FC7"/>
    <w:rPr>
      <w:color w:val="00000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2-60">
    <w:name w:val="Medium List 2 Accent 6"/>
    <w:basedOn w:val="a4"/>
    <w:uiPriority w:val="66"/>
    <w:semiHidden/>
    <w:rsid w:val="00E93FC7"/>
    <w:rPr>
      <w:color w:val="00000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яя заливка 11"/>
    <w:basedOn w:val="a4"/>
    <w:uiPriority w:val="63"/>
    <w:semiHidden/>
    <w:rsid w:val="00E93FC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rsid w:val="00E93FC7"/>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1-21">
    <w:name w:val="Medium Shading 1 Accent 2"/>
    <w:basedOn w:val="a4"/>
    <w:uiPriority w:val="63"/>
    <w:semiHidden/>
    <w:rsid w:val="00E93FC7"/>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1-31">
    <w:name w:val="Medium Shading 1 Accent 3"/>
    <w:basedOn w:val="a4"/>
    <w:uiPriority w:val="63"/>
    <w:semiHidden/>
    <w:rsid w:val="00E93FC7"/>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41">
    <w:name w:val="Medium Shading 1 Accent 4"/>
    <w:basedOn w:val="a4"/>
    <w:uiPriority w:val="63"/>
    <w:semiHidden/>
    <w:rsid w:val="00E93FC7"/>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1-51">
    <w:name w:val="Medium Shading 1 Accent 5"/>
    <w:basedOn w:val="a4"/>
    <w:uiPriority w:val="63"/>
    <w:semiHidden/>
    <w:rsid w:val="00E93FC7"/>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1-61">
    <w:name w:val="Medium Shading 1 Accent 6"/>
    <w:basedOn w:val="a4"/>
    <w:uiPriority w:val="63"/>
    <w:semiHidden/>
    <w:rsid w:val="00E93FC7"/>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2">
    <w:name w:val="Средняя заливка 21"/>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affff1">
    <w:name w:val="Message Header"/>
    <w:basedOn w:val="a2"/>
    <w:link w:val="affff2"/>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affff2">
    <w:name w:val="Шапка Знак"/>
    <w:basedOn w:val="a3"/>
    <w:link w:val="affff1"/>
    <w:uiPriority w:val="99"/>
    <w:semiHidden/>
    <w:rsid w:val="00E93FC7"/>
    <w:rPr>
      <w:rFonts w:ascii="Times New Roman" w:eastAsia="Times New Roman" w:hAnsi="Times New Roman" w:cs="Times New Roman"/>
      <w:sz w:val="24"/>
      <w:szCs w:val="24"/>
      <w:shd w:val="pct20" w:color="auto" w:fill="auto"/>
    </w:rPr>
  </w:style>
  <w:style w:type="paragraph" w:styleId="affff3">
    <w:name w:val="Normal (Web)"/>
    <w:basedOn w:val="a2"/>
    <w:uiPriority w:val="99"/>
    <w:semiHidden/>
    <w:unhideWhenUsed/>
    <w:rsid w:val="00E93FC7"/>
    <w:rPr>
      <w:szCs w:val="24"/>
    </w:rPr>
  </w:style>
  <w:style w:type="paragraph" w:styleId="affff4">
    <w:name w:val="Normal Indent"/>
    <w:basedOn w:val="a2"/>
    <w:uiPriority w:val="99"/>
    <w:semiHidden/>
    <w:unhideWhenUsed/>
    <w:rsid w:val="00E93FC7"/>
    <w:pPr>
      <w:ind w:left="720"/>
    </w:pPr>
  </w:style>
  <w:style w:type="paragraph" w:customStyle="1" w:styleId="OpiTranslation">
    <w:name w:val="Opi_Translation"/>
    <w:basedOn w:val="a2"/>
    <w:next w:val="OpiPara"/>
    <w:uiPriority w:val="40"/>
    <w:semiHidden/>
    <w:qFormat/>
    <w:rsid w:val="00EF3B18"/>
    <w:pPr>
      <w:jc w:val="center"/>
      <w:outlineLvl w:val="0"/>
    </w:pPr>
    <w:rPr>
      <w:i/>
    </w:rPr>
  </w:style>
  <w:style w:type="paragraph" w:styleId="affff5">
    <w:name w:val="Note Heading"/>
    <w:basedOn w:val="a2"/>
    <w:next w:val="a2"/>
    <w:link w:val="affff6"/>
    <w:uiPriority w:val="99"/>
    <w:semiHidden/>
    <w:unhideWhenUsed/>
    <w:rsid w:val="00EF3B18"/>
  </w:style>
  <w:style w:type="character" w:styleId="affff7">
    <w:name w:val="Placeholder Text"/>
    <w:basedOn w:val="a3"/>
    <w:uiPriority w:val="99"/>
    <w:semiHidden/>
    <w:rsid w:val="00EF3B18"/>
    <w:rPr>
      <w:color w:val="auto"/>
      <w:bdr w:val="none" w:sz="0" w:space="0" w:color="auto"/>
      <w:shd w:val="clear" w:color="auto" w:fill="DFDFDF"/>
    </w:rPr>
  </w:style>
  <w:style w:type="paragraph" w:styleId="affff8">
    <w:name w:val="Plain Text"/>
    <w:basedOn w:val="a2"/>
    <w:link w:val="affff9"/>
    <w:uiPriority w:val="99"/>
    <w:semiHidden/>
    <w:unhideWhenUsed/>
    <w:rsid w:val="00E93FC7"/>
    <w:rPr>
      <w:rFonts w:ascii="Consolas" w:hAnsi="Consolas" w:cs="Consolas"/>
      <w:sz w:val="21"/>
      <w:szCs w:val="21"/>
    </w:rPr>
  </w:style>
  <w:style w:type="character" w:customStyle="1" w:styleId="affff9">
    <w:name w:val="Текст Знак"/>
    <w:basedOn w:val="a3"/>
    <w:link w:val="affff8"/>
    <w:uiPriority w:val="99"/>
    <w:semiHidden/>
    <w:rsid w:val="00E93FC7"/>
    <w:rPr>
      <w:rFonts w:ascii="Consolas" w:eastAsia="Times New Roman" w:hAnsi="Consolas" w:cs="Consolas"/>
      <w:sz w:val="21"/>
      <w:szCs w:val="21"/>
    </w:rPr>
  </w:style>
  <w:style w:type="paragraph" w:styleId="affffa">
    <w:name w:val="Salutation"/>
    <w:basedOn w:val="a2"/>
    <w:next w:val="a2"/>
    <w:link w:val="affffb"/>
    <w:uiPriority w:val="99"/>
    <w:semiHidden/>
    <w:unhideWhenUsed/>
    <w:rsid w:val="00E93FC7"/>
  </w:style>
  <w:style w:type="character" w:customStyle="1" w:styleId="affffb">
    <w:name w:val="Приветствие Знак"/>
    <w:basedOn w:val="a3"/>
    <w:link w:val="affffa"/>
    <w:uiPriority w:val="99"/>
    <w:semiHidden/>
    <w:rsid w:val="00E93FC7"/>
    <w:rPr>
      <w:rFonts w:eastAsia="Times New Roman"/>
      <w:sz w:val="24"/>
    </w:rPr>
  </w:style>
  <w:style w:type="paragraph" w:styleId="affffc">
    <w:name w:val="Signature"/>
    <w:basedOn w:val="a2"/>
    <w:link w:val="affffd"/>
    <w:uiPriority w:val="99"/>
    <w:semiHidden/>
    <w:unhideWhenUsed/>
    <w:rsid w:val="00E93FC7"/>
    <w:pPr>
      <w:ind w:left="4252"/>
    </w:pPr>
  </w:style>
  <w:style w:type="character" w:customStyle="1" w:styleId="affffd">
    <w:name w:val="Подпись Знак"/>
    <w:basedOn w:val="a3"/>
    <w:link w:val="affffc"/>
    <w:uiPriority w:val="99"/>
    <w:semiHidden/>
    <w:rsid w:val="00E93FC7"/>
    <w:rPr>
      <w:rFonts w:eastAsia="Times New Roman"/>
      <w:sz w:val="24"/>
    </w:rPr>
  </w:style>
  <w:style w:type="table" w:styleId="19">
    <w:name w:val="Table 3D effects 1"/>
    <w:basedOn w:val="a4"/>
    <w:uiPriority w:val="99"/>
    <w:semiHidden/>
    <w:unhideWhenUsed/>
    <w:rsid w:val="00E93FC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E93FC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E93FC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E93FC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E93FC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uiPriority w:val="99"/>
    <w:semiHidden/>
    <w:unhideWhenUsed/>
    <w:rsid w:val="00E93FC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E93FC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E93FC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unhideWhenUsed/>
    <w:rsid w:val="00E93FC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E93FC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E93FC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E93FC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E93FC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E93FC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E93FC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0">
    <w:name w:val="Table Grid"/>
    <w:basedOn w:val="a4"/>
    <w:uiPriority w:val="59"/>
    <w:semiHidden/>
    <w:rsid w:val="00EF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E93FC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E93FC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E93FC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93FC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93FC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4"/>
    <w:uiPriority w:val="99"/>
    <w:semiHidden/>
    <w:unhideWhenUsed/>
    <w:rsid w:val="00E93FC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E93FC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E93FC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E93FC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2"/>
    <w:next w:val="a2"/>
    <w:uiPriority w:val="99"/>
    <w:semiHidden/>
    <w:unhideWhenUsed/>
    <w:rsid w:val="00E93FC7"/>
    <w:pPr>
      <w:ind w:left="240" w:hanging="240"/>
    </w:pPr>
  </w:style>
  <w:style w:type="paragraph" w:styleId="afffff2">
    <w:name w:val="table of figures"/>
    <w:basedOn w:val="a2"/>
    <w:next w:val="a2"/>
    <w:uiPriority w:val="99"/>
    <w:semiHidden/>
    <w:unhideWhenUsed/>
    <w:rsid w:val="00E93FC7"/>
  </w:style>
  <w:style w:type="table" w:styleId="afffff3">
    <w:name w:val="Table Professional"/>
    <w:basedOn w:val="a4"/>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E93FC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E93FC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E93FC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E93FC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E93F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E93FC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E93FC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E93FC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oa heading"/>
    <w:basedOn w:val="a2"/>
    <w:next w:val="a2"/>
    <w:uiPriority w:val="99"/>
    <w:semiHidden/>
    <w:rsid w:val="00EF3B18"/>
    <w:pPr>
      <w:keepNext/>
      <w:keepLines/>
      <w:spacing w:before="240"/>
      <w:contextualSpacing/>
      <w:jc w:val="center"/>
    </w:pPr>
    <w:rPr>
      <w:b/>
      <w:bCs/>
      <w:color w:val="474747"/>
      <w:sz w:val="28"/>
      <w:szCs w:val="24"/>
    </w:rPr>
  </w:style>
  <w:style w:type="paragraph" w:styleId="1f0">
    <w:name w:val="toc 1"/>
    <w:basedOn w:val="a2"/>
    <w:next w:val="a2"/>
    <w:autoRedefine/>
    <w:uiPriority w:val="99"/>
    <w:semiHidden/>
    <w:rsid w:val="00EF3B18"/>
    <w:pPr>
      <w:keepNext/>
      <w:tabs>
        <w:tab w:val="right" w:leader="dot" w:pos="7371"/>
      </w:tabs>
      <w:spacing w:before="160" w:after="60" w:line="240" w:lineRule="exact"/>
      <w:ind w:left="340" w:right="567" w:hanging="340"/>
    </w:pPr>
    <w:rPr>
      <w:b/>
      <w:sz w:val="22"/>
    </w:rPr>
  </w:style>
  <w:style w:type="paragraph" w:styleId="2f6">
    <w:name w:val="toc 2"/>
    <w:basedOn w:val="a2"/>
    <w:next w:val="a2"/>
    <w:autoRedefine/>
    <w:uiPriority w:val="99"/>
    <w:semiHidden/>
    <w:rsid w:val="00EF3B18"/>
    <w:pPr>
      <w:keepNext/>
      <w:tabs>
        <w:tab w:val="right" w:leader="dot" w:pos="7371"/>
      </w:tabs>
      <w:spacing w:after="60" w:line="240" w:lineRule="exact"/>
      <w:ind w:left="680" w:right="567" w:hanging="340"/>
    </w:pPr>
    <w:rPr>
      <w:sz w:val="22"/>
    </w:rPr>
  </w:style>
  <w:style w:type="paragraph" w:styleId="3f0">
    <w:name w:val="toc 3"/>
    <w:basedOn w:val="a2"/>
    <w:next w:val="a2"/>
    <w:autoRedefine/>
    <w:uiPriority w:val="99"/>
    <w:semiHidden/>
    <w:rsid w:val="00EF3B18"/>
    <w:pPr>
      <w:keepNext/>
      <w:tabs>
        <w:tab w:val="right" w:leader="dot" w:pos="7371"/>
      </w:tabs>
      <w:spacing w:after="60" w:line="240" w:lineRule="exact"/>
      <w:ind w:left="1020" w:right="567" w:hanging="340"/>
    </w:pPr>
    <w:rPr>
      <w:sz w:val="20"/>
    </w:rPr>
  </w:style>
  <w:style w:type="paragraph" w:styleId="49">
    <w:name w:val="toc 4"/>
    <w:basedOn w:val="a2"/>
    <w:next w:val="a2"/>
    <w:autoRedefine/>
    <w:uiPriority w:val="99"/>
    <w:semiHidden/>
    <w:rsid w:val="00EF3B18"/>
    <w:pPr>
      <w:tabs>
        <w:tab w:val="right" w:leader="dot" w:pos="7371"/>
      </w:tabs>
      <w:spacing w:after="60" w:line="240" w:lineRule="exact"/>
      <w:ind w:left="1361" w:right="567" w:hanging="340"/>
    </w:pPr>
    <w:rPr>
      <w:sz w:val="20"/>
    </w:rPr>
  </w:style>
  <w:style w:type="paragraph" w:styleId="58">
    <w:name w:val="toc 5"/>
    <w:basedOn w:val="a2"/>
    <w:next w:val="a2"/>
    <w:autoRedefine/>
    <w:uiPriority w:val="99"/>
    <w:semiHidden/>
    <w:rsid w:val="00EF3B18"/>
    <w:pPr>
      <w:tabs>
        <w:tab w:val="right" w:leader="dot" w:pos="7371"/>
      </w:tabs>
      <w:spacing w:after="60" w:line="240" w:lineRule="exact"/>
      <w:ind w:left="1701" w:right="567" w:hanging="340"/>
    </w:pPr>
    <w:rPr>
      <w:sz w:val="20"/>
    </w:rPr>
  </w:style>
  <w:style w:type="paragraph" w:styleId="63">
    <w:name w:val="toc 6"/>
    <w:basedOn w:val="a2"/>
    <w:next w:val="a2"/>
    <w:autoRedefine/>
    <w:uiPriority w:val="99"/>
    <w:semiHidden/>
    <w:rsid w:val="00EF3B18"/>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EF3B18"/>
    <w:pPr>
      <w:tabs>
        <w:tab w:val="right" w:leader="dot" w:pos="7371"/>
      </w:tabs>
      <w:spacing w:after="60" w:line="240" w:lineRule="exact"/>
      <w:ind w:left="2381" w:right="567" w:hanging="340"/>
    </w:pPr>
    <w:rPr>
      <w:sz w:val="20"/>
    </w:rPr>
  </w:style>
  <w:style w:type="paragraph" w:styleId="83">
    <w:name w:val="toc 8"/>
    <w:basedOn w:val="a2"/>
    <w:next w:val="a2"/>
    <w:autoRedefine/>
    <w:uiPriority w:val="39"/>
    <w:semiHidden/>
    <w:unhideWhenUsed/>
    <w:rsid w:val="00E93FC7"/>
    <w:pPr>
      <w:spacing w:after="100"/>
      <w:ind w:left="1680"/>
    </w:pPr>
  </w:style>
  <w:style w:type="paragraph" w:styleId="92">
    <w:name w:val="toc 9"/>
    <w:basedOn w:val="a2"/>
    <w:next w:val="a2"/>
    <w:autoRedefine/>
    <w:uiPriority w:val="39"/>
    <w:semiHidden/>
    <w:unhideWhenUsed/>
    <w:rsid w:val="00E93FC7"/>
    <w:pPr>
      <w:spacing w:after="100"/>
      <w:ind w:left="1920"/>
    </w:pPr>
  </w:style>
  <w:style w:type="paragraph" w:customStyle="1" w:styleId="ECHRFooter">
    <w:name w:val="ECHR_Footer"/>
    <w:aliases w:val="Footer_ECHR"/>
    <w:basedOn w:val="afffff6"/>
    <w:uiPriority w:val="57"/>
    <w:semiHidden/>
    <w:rsid w:val="00EF3B18"/>
    <w:pPr>
      <w:jc w:val="left"/>
    </w:pPr>
    <w:rPr>
      <w:sz w:val="8"/>
    </w:rPr>
  </w:style>
  <w:style w:type="character" w:customStyle="1" w:styleId="affff6">
    <w:name w:val="Заголовок записки Знак"/>
    <w:basedOn w:val="a3"/>
    <w:link w:val="affff5"/>
    <w:uiPriority w:val="99"/>
    <w:semiHidden/>
    <w:rsid w:val="00EF3B18"/>
    <w:rPr>
      <w:rFonts w:eastAsia="Times New Roman"/>
      <w:sz w:val="24"/>
      <w:lang w:val="en-GB"/>
    </w:rPr>
  </w:style>
  <w:style w:type="paragraph" w:styleId="afffff6">
    <w:name w:val="footer"/>
    <w:basedOn w:val="a2"/>
    <w:link w:val="afffff7"/>
    <w:uiPriority w:val="57"/>
    <w:semiHidden/>
    <w:rsid w:val="00EF3B18"/>
    <w:pPr>
      <w:tabs>
        <w:tab w:val="center" w:pos="4536"/>
        <w:tab w:val="right" w:pos="9696"/>
      </w:tabs>
      <w:ind w:left="-680" w:right="-680"/>
    </w:pPr>
  </w:style>
  <w:style w:type="character" w:customStyle="1" w:styleId="afffff7">
    <w:name w:val="Нижний колонтитул Знак"/>
    <w:basedOn w:val="a3"/>
    <w:link w:val="afffff6"/>
    <w:uiPriority w:val="57"/>
    <w:semiHidden/>
    <w:rsid w:val="00EF3B18"/>
    <w:rPr>
      <w:sz w:val="24"/>
      <w:lang w:val="en-GB"/>
    </w:rPr>
  </w:style>
  <w:style w:type="paragraph" w:customStyle="1" w:styleId="ECHRFooterLine">
    <w:name w:val="ECHR_Footer_Line"/>
    <w:aliases w:val="Footer_Line"/>
    <w:basedOn w:val="a2"/>
    <w:next w:val="ECHRFooter"/>
    <w:uiPriority w:val="57"/>
    <w:semiHidden/>
    <w:rsid w:val="00EF3B18"/>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a4"/>
    <w:uiPriority w:val="99"/>
    <w:rsid w:val="00EF3B18"/>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JuCase">
    <w:name w:val="Ju_Case"/>
    <w:basedOn w:val="a2"/>
    <w:next w:val="ECHRPara"/>
    <w:uiPriority w:val="10"/>
    <w:rsid w:val="00EF3B18"/>
    <w:pPr>
      <w:ind w:firstLine="284"/>
    </w:pPr>
    <w:rPr>
      <w:b/>
    </w:rPr>
  </w:style>
  <w:style w:type="character" w:customStyle="1" w:styleId="ECHRParaChar">
    <w:name w:val="ECHR_Para Char"/>
    <w:aliases w:val="Ju_Para Char"/>
    <w:link w:val="ECHRPara"/>
    <w:uiPriority w:val="12"/>
    <w:rsid w:val="00CD2EE0"/>
    <w:rPr>
      <w:rFonts w:eastAsia="Times New Roman"/>
      <w:sz w:val="24"/>
      <w:lang w:val="en-GB"/>
    </w:rPr>
  </w:style>
  <w:style w:type="character" w:customStyle="1" w:styleId="Hyperlink0">
    <w:name w:val="Hyperlink.0"/>
    <w:basedOn w:val="afffa"/>
    <w:rsid w:val="00CD2EE0"/>
    <w:rPr>
      <w:color w:val="0072BC"/>
      <w:u w:val="single" w:color="0072BC"/>
    </w:rPr>
  </w:style>
</w:styles>
</file>

<file path=word/webSettings.xml><?xml version="1.0" encoding="utf-8"?>
<w:webSettings xmlns:r="http://schemas.openxmlformats.org/officeDocument/2006/relationships" xmlns:w="http://schemas.openxmlformats.org/wordprocessingml/2006/main">
  <w:divs>
    <w:div w:id="652880716">
      <w:bodyDiv w:val="1"/>
      <w:marLeft w:val="0"/>
      <w:marRight w:val="0"/>
      <w:marTop w:val="0"/>
      <w:marBottom w:val="0"/>
      <w:divBdr>
        <w:top w:val="none" w:sz="0" w:space="0" w:color="auto"/>
        <w:left w:val="none" w:sz="0" w:space="0" w:color="auto"/>
        <w:bottom w:val="none" w:sz="0" w:space="0" w:color="auto"/>
        <w:right w:val="none" w:sz="0" w:space="0" w:color="auto"/>
      </w:divBdr>
    </w:div>
    <w:div w:id="1036201940">
      <w:bodyDiv w:val="1"/>
      <w:marLeft w:val="0"/>
      <w:marRight w:val="0"/>
      <w:marTop w:val="0"/>
      <w:marBottom w:val="0"/>
      <w:divBdr>
        <w:top w:val="none" w:sz="0" w:space="0" w:color="auto"/>
        <w:left w:val="none" w:sz="0" w:space="0" w:color="auto"/>
        <w:bottom w:val="none" w:sz="0" w:space="0" w:color="auto"/>
        <w:right w:val="none" w:sz="0" w:space="0" w:color="auto"/>
      </w:divBdr>
    </w:div>
    <w:div w:id="15185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3FE4-B2A3-47FB-9444-607062EB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AF4351-9AB6-4D8E-860B-977F84894A1F}">
  <ds:schemaRefs>
    <ds:schemaRef ds:uri="http://schemas.microsoft.com/sharepoint/v3/contenttype/forms"/>
  </ds:schemaRefs>
</ds:datastoreItem>
</file>

<file path=customXml/itemProps3.xml><?xml version="1.0" encoding="utf-8"?>
<ds:datastoreItem xmlns:ds="http://schemas.openxmlformats.org/officeDocument/2006/customXml" ds:itemID="{386C7318-F08F-4BC8-A68B-0109F5A12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5EDBD-B688-4AD0-B17F-BB838180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4111</Words>
  <Characters>23439</Characters>
  <Application>Microsoft Office Word</Application>
  <DocSecurity>0</DocSecurity>
  <Lines>195</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ECHR</vt:lpstr>
      <vt:lpstr>ECHR</vt:lpstr>
      <vt:lpstr>ECHR</vt:lpstr>
    </vt:vector>
  </TitlesOfParts>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keywords/>
  <cp:lastModifiedBy/>
  <cp:revision>1</cp:revision>
  <dcterms:created xsi:type="dcterms:W3CDTF">2020-10-11T20:08:00Z</dcterms:created>
  <dcterms:modified xsi:type="dcterms:W3CDTF">2020-10-12T06:17:00Z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50256/08</vt:lpwstr>
  </property>
  <property fmtid="{D5CDD505-2E9C-101B-9397-08002B2CF9AE}" pid="4" name="CASEID">
    <vt:lpwstr>534405</vt:lpwstr>
  </property>
  <property fmtid="{D5CDD505-2E9C-101B-9397-08002B2CF9AE}" pid="5" name="ContentTypeId">
    <vt:lpwstr>0x010100558EB02BDB9E204AB350EDD385B68E10</vt:lpwstr>
  </property>
</Properties>
</file>